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C30" w:rsidRDefault="007F4C30" w:rsidP="007F4C30">
      <w:pPr>
        <w:rPr>
          <w:sz w:val="16"/>
          <w:szCs w:val="16"/>
        </w:rPr>
      </w:pPr>
    </w:p>
    <w:p w:rsidR="00BC01A2" w:rsidRDefault="00BC01A2" w:rsidP="00BC01A2">
      <w:r>
        <w:t xml:space="preserve">  </w:t>
      </w:r>
      <w:r w:rsidR="00711BE1" w:rsidRPr="00B45F1E">
        <w:rPr>
          <w:noProof/>
          <w:sz w:val="36"/>
          <w:szCs w:val="36"/>
          <w:lang w:val="en-US"/>
        </w:rPr>
        <w:drawing>
          <wp:inline distT="0" distB="0" distL="0" distR="0" wp14:anchorId="58D375BC" wp14:editId="4358912D">
            <wp:extent cx="619125" cy="778065"/>
            <wp:effectExtent l="0" t="0" r="0" b="3175"/>
            <wp:docPr id="2" name="Picture 15" descr="WS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STF Logo"/>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21153" cy="780614"/>
                    </a:xfrm>
                    <a:prstGeom prst="rect">
                      <a:avLst/>
                    </a:prstGeom>
                    <a:noFill/>
                    <a:ln>
                      <a:noFill/>
                    </a:ln>
                  </pic:spPr>
                </pic:pic>
              </a:graphicData>
            </a:graphic>
          </wp:inline>
        </w:drawing>
      </w:r>
      <w:r>
        <w:t xml:space="preserve">                                                                                                        </w:t>
      </w:r>
    </w:p>
    <w:p w:rsidR="00BC01A2" w:rsidRPr="005A506E" w:rsidRDefault="00711BE1" w:rsidP="00BC01A2">
      <w:pPr>
        <w:pBdr>
          <w:bottom w:val="single" w:sz="4" w:space="1" w:color="auto"/>
        </w:pBdr>
        <w:rPr>
          <w:sz w:val="44"/>
          <w:szCs w:val="44"/>
        </w:rPr>
      </w:pPr>
      <w:r>
        <w:rPr>
          <w:sz w:val="44"/>
          <w:szCs w:val="44"/>
        </w:rPr>
        <w:t>WATER SECTOR</w:t>
      </w:r>
      <w:r w:rsidR="00BC01A2" w:rsidRPr="005A506E">
        <w:rPr>
          <w:sz w:val="44"/>
          <w:szCs w:val="44"/>
        </w:rPr>
        <w:t xml:space="preserve"> TRUST FUND</w:t>
      </w:r>
    </w:p>
    <w:p w:rsidR="00BC01A2" w:rsidRPr="005A506E" w:rsidRDefault="00BC01A2" w:rsidP="00BC01A2">
      <w:pPr>
        <w:rPr>
          <w:rFonts w:cs="Calibri"/>
          <w:sz w:val="36"/>
          <w:szCs w:val="36"/>
        </w:rPr>
      </w:pPr>
      <w:r w:rsidRPr="005A506E">
        <w:rPr>
          <w:rFonts w:cs="Calibri"/>
          <w:sz w:val="36"/>
          <w:szCs w:val="36"/>
        </w:rPr>
        <w:t>Up-scaling Basic Sanitation for the Urban Poor (UBSUP)</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8"/>
      </w:tblGrid>
      <w:tr w:rsidR="00BC01A2" w:rsidRPr="005A506E" w:rsidTr="00ED2592">
        <w:tc>
          <w:tcPr>
            <w:tcW w:w="9639" w:type="dxa"/>
            <w:tcBorders>
              <w:top w:val="nil"/>
              <w:left w:val="nil"/>
              <w:bottom w:val="nil"/>
              <w:right w:val="nil"/>
            </w:tcBorders>
            <w:shd w:val="clear" w:color="auto" w:fill="C6D9F1"/>
            <w:vAlign w:val="center"/>
          </w:tcPr>
          <w:p w:rsidR="00BC01A2" w:rsidRPr="0095026E" w:rsidRDefault="002D6C1F" w:rsidP="00095BDF">
            <w:pPr>
              <w:spacing w:after="0"/>
              <w:jc w:val="center"/>
              <w:rPr>
                <w:rFonts w:cs="Calibri"/>
                <w:b/>
                <w:sz w:val="34"/>
                <w:szCs w:val="34"/>
              </w:rPr>
            </w:pPr>
            <w:r>
              <w:rPr>
                <w:rFonts w:cs="Calibri"/>
                <w:b/>
                <w:sz w:val="34"/>
                <w:szCs w:val="34"/>
              </w:rPr>
              <w:t xml:space="preserve">Training Programme for </w:t>
            </w:r>
            <w:r w:rsidR="00875962">
              <w:rPr>
                <w:rFonts w:cs="Calibri"/>
                <w:b/>
                <w:sz w:val="34"/>
                <w:szCs w:val="34"/>
              </w:rPr>
              <w:t>Sanitation Ma</w:t>
            </w:r>
            <w:r w:rsidR="00095BDF">
              <w:rPr>
                <w:rFonts w:cs="Calibri"/>
                <w:b/>
                <w:sz w:val="34"/>
                <w:szCs w:val="34"/>
              </w:rPr>
              <w:t>rketers</w:t>
            </w:r>
          </w:p>
        </w:tc>
      </w:tr>
    </w:tbl>
    <w:p w:rsidR="00BC01A2" w:rsidRPr="00852E2E" w:rsidRDefault="00BC01A2" w:rsidP="00BC01A2">
      <w:pPr>
        <w:rPr>
          <w:rFonts w:ascii="Papyrus" w:hAnsi="Papyrus" w:cs="Calibri"/>
          <w:b/>
          <w:color w:val="C00000"/>
          <w:sz w:val="16"/>
          <w:szCs w:val="16"/>
        </w:rPr>
      </w:pPr>
    </w:p>
    <w:p w:rsidR="00BC01A2" w:rsidRPr="003117B0" w:rsidRDefault="00BC01A2" w:rsidP="00082C1E">
      <w:pPr>
        <w:pBdr>
          <w:bottom w:val="single" w:sz="4" w:space="1" w:color="auto"/>
        </w:pBdr>
        <w:rPr>
          <w:b/>
          <w:color w:val="C00000"/>
          <w:sz w:val="32"/>
          <w:szCs w:val="32"/>
        </w:rPr>
      </w:pPr>
      <w:r w:rsidRPr="0048171E">
        <w:rPr>
          <w:rFonts w:ascii="Papyrus" w:hAnsi="Papyrus" w:cs="Calibri"/>
          <w:b/>
          <w:color w:val="C00000"/>
          <w:sz w:val="40"/>
          <w:szCs w:val="40"/>
        </w:rPr>
        <w:t xml:space="preserve">Day </w:t>
      </w:r>
      <w:r>
        <w:rPr>
          <w:rFonts w:ascii="Papyrus" w:hAnsi="Papyrus" w:cs="Calibri"/>
          <w:b/>
          <w:color w:val="C00000"/>
          <w:sz w:val="40"/>
          <w:szCs w:val="40"/>
        </w:rPr>
        <w:t>2</w:t>
      </w:r>
      <w:r w:rsidRPr="0048171E">
        <w:rPr>
          <w:rFonts w:ascii="Papyrus" w:hAnsi="Papyrus" w:cs="Calibri"/>
          <w:b/>
          <w:color w:val="C00000"/>
          <w:sz w:val="40"/>
          <w:szCs w:val="40"/>
        </w:rPr>
        <w:t xml:space="preserve">: </w:t>
      </w:r>
      <w:r w:rsidR="001C66AA">
        <w:rPr>
          <w:rFonts w:ascii="Papyrus" w:hAnsi="Papyrus" w:cs="Calibri"/>
          <w:b/>
          <w:color w:val="C00000"/>
          <w:sz w:val="40"/>
          <w:szCs w:val="40"/>
        </w:rPr>
        <w:t>Religious</w:t>
      </w:r>
      <w:r w:rsidR="002B1E61">
        <w:rPr>
          <w:rFonts w:ascii="Papyrus" w:hAnsi="Papyrus" w:cs="Calibri"/>
          <w:b/>
          <w:color w:val="C00000"/>
          <w:sz w:val="40"/>
          <w:szCs w:val="40"/>
        </w:rPr>
        <w:t xml:space="preserve"> </w:t>
      </w:r>
      <w:r w:rsidR="006F1F90">
        <w:rPr>
          <w:rFonts w:ascii="Papyrus" w:hAnsi="Papyrus" w:cs="Calibri"/>
          <w:b/>
          <w:color w:val="C00000"/>
          <w:sz w:val="40"/>
          <w:szCs w:val="40"/>
        </w:rPr>
        <w:t>Aspects of</w:t>
      </w:r>
      <w:r w:rsidR="009B57B2">
        <w:rPr>
          <w:rFonts w:ascii="Papyrus" w:hAnsi="Papyrus" w:cs="Calibri"/>
          <w:b/>
          <w:color w:val="C00000"/>
          <w:sz w:val="40"/>
          <w:szCs w:val="40"/>
        </w:rPr>
        <w:t xml:space="preserve"> Sanitation</w:t>
      </w:r>
    </w:p>
    <w:p w:rsidR="00BC01A2" w:rsidRDefault="00E866CC" w:rsidP="00BC01A2">
      <w:pPr>
        <w:rPr>
          <w:b/>
          <w:color w:val="365F91" w:themeColor="accent1" w:themeShade="BF"/>
          <w:sz w:val="28"/>
          <w:szCs w:val="28"/>
        </w:rPr>
      </w:pPr>
      <w:r>
        <w:rPr>
          <w:b/>
          <w:color w:val="C00000"/>
          <w:sz w:val="44"/>
          <w:szCs w:val="44"/>
        </w:rPr>
        <w:t>Background Information</w:t>
      </w:r>
      <w:r w:rsidR="00BC01A2" w:rsidRPr="00CA6DDC">
        <w:rPr>
          <w:b/>
          <w:color w:val="C00000"/>
          <w:sz w:val="28"/>
          <w:szCs w:val="28"/>
        </w:rPr>
        <w:t>:</w:t>
      </w:r>
      <w:r w:rsidR="00BC01A2">
        <w:rPr>
          <w:b/>
          <w:color w:val="365F91" w:themeColor="accent1" w:themeShade="BF"/>
          <w:sz w:val="28"/>
          <w:szCs w:val="28"/>
        </w:rPr>
        <w:t xml:space="preserve">   </w:t>
      </w:r>
    </w:p>
    <w:p w:rsidR="001D5EC8" w:rsidRDefault="001D5EC8" w:rsidP="003C6B67">
      <w:pPr>
        <w:jc w:val="both"/>
        <w:rPr>
          <w:color w:val="000000" w:themeColor="text1"/>
          <w:sz w:val="28"/>
          <w:szCs w:val="28"/>
        </w:rPr>
      </w:pPr>
      <w:r w:rsidRPr="00044728">
        <w:rPr>
          <w:color w:val="000000" w:themeColor="text1"/>
          <w:sz w:val="28"/>
          <w:szCs w:val="28"/>
        </w:rPr>
        <w:t>According to the qualitative and quantitative study that was carried out by the UBSUP team, religion plays a significant role when it comes to personal hygiene and anal cleansing methods. Although a majority of all responding households use tissue paper for anal cleansing, many households use newspapers or water which can be seen in the table</w:t>
      </w:r>
      <w:r w:rsidR="00082C1E">
        <w:rPr>
          <w:color w:val="000000" w:themeColor="text1"/>
          <w:sz w:val="28"/>
          <w:szCs w:val="28"/>
        </w:rPr>
        <w:t xml:space="preserve"> below</w:t>
      </w:r>
      <w:r w:rsidRPr="00044728">
        <w:rPr>
          <w:color w:val="000000" w:themeColor="text1"/>
          <w:sz w:val="28"/>
          <w:szCs w:val="28"/>
        </w:rPr>
        <w:t>. Among Muslims, sign</w:t>
      </w:r>
      <w:r w:rsidR="00D544A7" w:rsidRPr="00044728">
        <w:rPr>
          <w:color w:val="000000" w:themeColor="text1"/>
          <w:sz w:val="28"/>
          <w:szCs w:val="28"/>
        </w:rPr>
        <w:t xml:space="preserve">ificantly </w:t>
      </w:r>
      <w:r w:rsidR="00082C1E">
        <w:rPr>
          <w:color w:val="000000" w:themeColor="text1"/>
          <w:sz w:val="28"/>
          <w:szCs w:val="28"/>
        </w:rPr>
        <w:t xml:space="preserve">a </w:t>
      </w:r>
      <w:r w:rsidR="00D544A7" w:rsidRPr="00044728">
        <w:rPr>
          <w:color w:val="000000" w:themeColor="text1"/>
          <w:sz w:val="28"/>
          <w:szCs w:val="28"/>
        </w:rPr>
        <w:t xml:space="preserve">higher percentage use </w:t>
      </w:r>
      <w:r w:rsidRPr="00044728">
        <w:rPr>
          <w:color w:val="000000" w:themeColor="text1"/>
          <w:sz w:val="28"/>
          <w:szCs w:val="28"/>
        </w:rPr>
        <w:t>water for anal cleansing as compared to Christians or Hindus. The study also shows (</w:t>
      </w:r>
      <w:r w:rsidR="00082C1E">
        <w:rPr>
          <w:color w:val="000000" w:themeColor="text1"/>
          <w:sz w:val="28"/>
          <w:szCs w:val="28"/>
        </w:rPr>
        <w:t xml:space="preserve">see </w:t>
      </w:r>
      <w:r w:rsidRPr="00044728">
        <w:rPr>
          <w:color w:val="000000" w:themeColor="text1"/>
          <w:sz w:val="28"/>
          <w:szCs w:val="28"/>
        </w:rPr>
        <w:t>table 2) that although even among Christians the use of water is quite common, the use of tissue paper is more common among Christians than among Muslims. During the qualitative study, the use of newspapers and water for anal cleansing among Christians was found to be driven by low income levels (tissue is seen by many as an affordable luxury). Among the Muslim community</w:t>
      </w:r>
      <w:r w:rsidR="003D1414">
        <w:rPr>
          <w:color w:val="000000" w:themeColor="text1"/>
          <w:sz w:val="28"/>
          <w:szCs w:val="28"/>
        </w:rPr>
        <w:t>,</w:t>
      </w:r>
      <w:r w:rsidRPr="00044728">
        <w:rPr>
          <w:color w:val="000000" w:themeColor="text1"/>
          <w:sz w:val="28"/>
          <w:szCs w:val="28"/>
        </w:rPr>
        <w:t xml:space="preserve"> however, the use of water for anal cleansing is not determined by economic status as Muslims are expected to use water for anal cleansing.</w:t>
      </w:r>
      <w:r w:rsidRPr="00044728">
        <w:rPr>
          <w:color w:val="000000" w:themeColor="text1"/>
          <w:sz w:val="28"/>
          <w:szCs w:val="28"/>
          <w:vertAlign w:val="superscript"/>
        </w:rPr>
        <w:footnoteReference w:id="1"/>
      </w:r>
      <w:r w:rsidR="00C70C64" w:rsidRPr="00044728">
        <w:rPr>
          <w:color w:val="000000" w:themeColor="text1"/>
          <w:sz w:val="28"/>
          <w:szCs w:val="28"/>
        </w:rPr>
        <w:t xml:space="preserve"> </w:t>
      </w:r>
    </w:p>
    <w:p w:rsidR="00044728" w:rsidRDefault="00044728" w:rsidP="003C6B67">
      <w:pPr>
        <w:jc w:val="both"/>
        <w:rPr>
          <w:color w:val="FF0000"/>
          <w:sz w:val="28"/>
          <w:szCs w:val="28"/>
        </w:rPr>
      </w:pPr>
    </w:p>
    <w:p w:rsidR="003D1414" w:rsidRPr="00044728" w:rsidRDefault="003D1414" w:rsidP="003C6B67">
      <w:pPr>
        <w:jc w:val="both"/>
        <w:rPr>
          <w:color w:val="FF0000"/>
          <w:sz w:val="28"/>
          <w:szCs w:val="28"/>
        </w:rPr>
      </w:pPr>
    </w:p>
    <w:tbl>
      <w:tblPr>
        <w:tblW w:w="0" w:type="auto"/>
        <w:jc w:val="center"/>
        <w:tblLayout w:type="fixed"/>
        <w:tblCellMar>
          <w:left w:w="70" w:type="dxa"/>
          <w:right w:w="70" w:type="dxa"/>
        </w:tblCellMar>
        <w:tblLook w:val="04A0" w:firstRow="1" w:lastRow="0" w:firstColumn="1" w:lastColumn="0" w:noHBand="0" w:noVBand="1"/>
      </w:tblPr>
      <w:tblGrid>
        <w:gridCol w:w="160"/>
        <w:gridCol w:w="3615"/>
        <w:gridCol w:w="1178"/>
        <w:gridCol w:w="1261"/>
        <w:gridCol w:w="1395"/>
        <w:gridCol w:w="1987"/>
      </w:tblGrid>
      <w:tr w:rsidR="001D5EC8" w:rsidRPr="001D5EC8" w:rsidTr="003D1414">
        <w:trPr>
          <w:trHeight w:hRule="exact" w:val="624"/>
          <w:jc w:val="center"/>
        </w:trPr>
        <w:tc>
          <w:tcPr>
            <w:tcW w:w="3775" w:type="dxa"/>
            <w:gridSpan w:val="2"/>
            <w:tcBorders>
              <w:top w:val="single" w:sz="8" w:space="0" w:color="auto"/>
              <w:left w:val="single" w:sz="8" w:space="0" w:color="auto"/>
              <w:bottom w:val="single" w:sz="12" w:space="0" w:color="000000"/>
              <w:right w:val="single" w:sz="8" w:space="0" w:color="auto"/>
            </w:tcBorders>
            <w:shd w:val="clear" w:color="auto" w:fill="FDE9D9"/>
            <w:vAlign w:val="center"/>
            <w:hideMark/>
          </w:tcPr>
          <w:p w:rsidR="001D5EC8" w:rsidRPr="001D5EC8" w:rsidRDefault="001D5EC8" w:rsidP="001D5EC8">
            <w:pPr>
              <w:rPr>
                <w:b/>
                <w:color w:val="000000" w:themeColor="text1"/>
                <w:sz w:val="24"/>
                <w:szCs w:val="24"/>
                <w:lang w:val="nl-NL"/>
              </w:rPr>
            </w:pPr>
            <w:r w:rsidRPr="001D5EC8">
              <w:rPr>
                <w:b/>
                <w:color w:val="000000" w:themeColor="text1"/>
                <w:sz w:val="24"/>
                <w:szCs w:val="24"/>
                <w:lang w:val="nl-NL"/>
              </w:rPr>
              <w:t>Materials used for anal cleansing:</w:t>
            </w:r>
          </w:p>
        </w:tc>
        <w:tc>
          <w:tcPr>
            <w:tcW w:w="1178" w:type="dxa"/>
            <w:tcBorders>
              <w:top w:val="single" w:sz="8" w:space="0" w:color="auto"/>
              <w:left w:val="single" w:sz="8" w:space="0" w:color="auto"/>
              <w:bottom w:val="single" w:sz="8" w:space="0" w:color="auto"/>
              <w:right w:val="single" w:sz="4" w:space="0" w:color="000000"/>
            </w:tcBorders>
            <w:shd w:val="clear" w:color="auto" w:fill="FDE9D9"/>
            <w:vAlign w:val="center"/>
            <w:hideMark/>
          </w:tcPr>
          <w:p w:rsidR="001D5EC8" w:rsidRPr="001D5EC8" w:rsidRDefault="001D5EC8" w:rsidP="003D1414">
            <w:pPr>
              <w:jc w:val="center"/>
              <w:rPr>
                <w:b/>
                <w:color w:val="000000" w:themeColor="text1"/>
                <w:sz w:val="24"/>
                <w:szCs w:val="24"/>
                <w:lang w:val="nl-NL"/>
              </w:rPr>
            </w:pPr>
            <w:r w:rsidRPr="001D5EC8">
              <w:rPr>
                <w:b/>
                <w:color w:val="000000" w:themeColor="text1"/>
                <w:sz w:val="24"/>
                <w:szCs w:val="24"/>
                <w:lang w:val="nl-NL"/>
              </w:rPr>
              <w:t>Frequency</w:t>
            </w:r>
          </w:p>
        </w:tc>
        <w:tc>
          <w:tcPr>
            <w:tcW w:w="1261" w:type="dxa"/>
            <w:tcBorders>
              <w:top w:val="single" w:sz="8" w:space="0" w:color="auto"/>
              <w:left w:val="nil"/>
              <w:bottom w:val="single" w:sz="8" w:space="0" w:color="auto"/>
              <w:right w:val="single" w:sz="4" w:space="0" w:color="000000"/>
            </w:tcBorders>
            <w:shd w:val="clear" w:color="auto" w:fill="FDE9D9"/>
            <w:vAlign w:val="center"/>
            <w:hideMark/>
          </w:tcPr>
          <w:p w:rsidR="001D5EC8" w:rsidRPr="001D5EC8" w:rsidRDefault="001D5EC8" w:rsidP="003D1414">
            <w:pPr>
              <w:jc w:val="center"/>
              <w:rPr>
                <w:b/>
                <w:color w:val="000000" w:themeColor="text1"/>
                <w:sz w:val="24"/>
                <w:szCs w:val="24"/>
                <w:lang w:val="nl-NL"/>
              </w:rPr>
            </w:pPr>
            <w:r w:rsidRPr="001D5EC8">
              <w:rPr>
                <w:b/>
                <w:color w:val="000000" w:themeColor="text1"/>
                <w:sz w:val="24"/>
                <w:szCs w:val="24"/>
                <w:lang w:val="nl-NL"/>
              </w:rPr>
              <w:t>Percentage</w:t>
            </w:r>
          </w:p>
        </w:tc>
        <w:tc>
          <w:tcPr>
            <w:tcW w:w="1395" w:type="dxa"/>
            <w:tcBorders>
              <w:top w:val="single" w:sz="8" w:space="0" w:color="auto"/>
              <w:left w:val="nil"/>
              <w:bottom w:val="single" w:sz="8" w:space="0" w:color="auto"/>
              <w:right w:val="single" w:sz="4" w:space="0" w:color="000000"/>
            </w:tcBorders>
            <w:shd w:val="clear" w:color="auto" w:fill="FDE9D9"/>
            <w:vAlign w:val="center"/>
            <w:hideMark/>
          </w:tcPr>
          <w:p w:rsidR="001D5EC8" w:rsidRPr="001D5EC8" w:rsidRDefault="001D5EC8" w:rsidP="003D1414">
            <w:pPr>
              <w:jc w:val="center"/>
              <w:rPr>
                <w:b/>
                <w:color w:val="000000" w:themeColor="text1"/>
                <w:sz w:val="24"/>
                <w:szCs w:val="24"/>
                <w:lang w:val="nl-NL"/>
              </w:rPr>
            </w:pPr>
            <w:r w:rsidRPr="001D5EC8">
              <w:rPr>
                <w:b/>
                <w:color w:val="000000" w:themeColor="text1"/>
                <w:sz w:val="24"/>
                <w:szCs w:val="24"/>
                <w:lang w:val="nl-NL"/>
              </w:rPr>
              <w:t>Valid Percent</w:t>
            </w:r>
          </w:p>
        </w:tc>
        <w:tc>
          <w:tcPr>
            <w:tcW w:w="1987" w:type="dxa"/>
            <w:tcBorders>
              <w:top w:val="single" w:sz="8" w:space="0" w:color="auto"/>
              <w:left w:val="nil"/>
              <w:bottom w:val="single" w:sz="8" w:space="0" w:color="auto"/>
              <w:right w:val="single" w:sz="8" w:space="0" w:color="auto"/>
            </w:tcBorders>
            <w:shd w:val="clear" w:color="auto" w:fill="FDE9D9"/>
            <w:vAlign w:val="center"/>
            <w:hideMark/>
          </w:tcPr>
          <w:p w:rsidR="001D5EC8" w:rsidRPr="001D5EC8" w:rsidRDefault="001D5EC8" w:rsidP="003D1414">
            <w:pPr>
              <w:jc w:val="center"/>
              <w:rPr>
                <w:b/>
                <w:color w:val="000000" w:themeColor="text1"/>
                <w:sz w:val="24"/>
                <w:szCs w:val="24"/>
                <w:lang w:val="nl-NL"/>
              </w:rPr>
            </w:pPr>
            <w:r w:rsidRPr="001D5EC8">
              <w:rPr>
                <w:b/>
                <w:color w:val="000000" w:themeColor="text1"/>
                <w:sz w:val="24"/>
                <w:szCs w:val="24"/>
                <w:lang w:val="nl-NL"/>
              </w:rPr>
              <w:t>Cumulative Percent</w:t>
            </w:r>
          </w:p>
        </w:tc>
      </w:tr>
      <w:tr w:rsidR="001D5EC8" w:rsidRPr="001D5EC8" w:rsidTr="003D1414">
        <w:trPr>
          <w:trHeight w:val="420"/>
          <w:jc w:val="center"/>
        </w:trPr>
        <w:tc>
          <w:tcPr>
            <w:tcW w:w="160" w:type="dxa"/>
            <w:vMerge w:val="restart"/>
            <w:tcBorders>
              <w:top w:val="nil"/>
              <w:left w:val="single" w:sz="8" w:space="0" w:color="auto"/>
              <w:bottom w:val="single" w:sz="12" w:space="0" w:color="000000"/>
              <w:right w:val="single" w:sz="8" w:space="0" w:color="auto"/>
            </w:tcBorders>
            <w:shd w:val="clear" w:color="auto" w:fill="D9D9D9" w:themeFill="background1" w:themeFillShade="D9"/>
            <w:hideMark/>
          </w:tcPr>
          <w:p w:rsidR="001D5EC8" w:rsidRPr="001D5EC8" w:rsidRDefault="001D5EC8" w:rsidP="001D5EC8">
            <w:pPr>
              <w:rPr>
                <w:color w:val="000000" w:themeColor="text1"/>
                <w:sz w:val="24"/>
                <w:szCs w:val="24"/>
                <w:lang w:val="nl-NL"/>
              </w:rPr>
            </w:pPr>
          </w:p>
        </w:tc>
        <w:tc>
          <w:tcPr>
            <w:tcW w:w="361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D5EC8" w:rsidRPr="001D5EC8" w:rsidRDefault="001D5EC8" w:rsidP="001D5EC8">
            <w:pPr>
              <w:rPr>
                <w:color w:val="000000" w:themeColor="text1"/>
                <w:sz w:val="24"/>
                <w:szCs w:val="24"/>
                <w:lang w:val="nl-NL"/>
              </w:rPr>
            </w:pPr>
            <w:r w:rsidRPr="001D5EC8">
              <w:rPr>
                <w:color w:val="000000" w:themeColor="text1"/>
                <w:sz w:val="24"/>
                <w:szCs w:val="24"/>
                <w:lang w:val="nl-NL"/>
              </w:rPr>
              <w:t>Water</w:t>
            </w:r>
          </w:p>
        </w:tc>
        <w:tc>
          <w:tcPr>
            <w:tcW w:w="117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1D5EC8" w:rsidRPr="001D5EC8" w:rsidRDefault="001D5EC8" w:rsidP="003D1414">
            <w:pPr>
              <w:jc w:val="right"/>
              <w:rPr>
                <w:color w:val="000000" w:themeColor="text1"/>
                <w:sz w:val="24"/>
                <w:szCs w:val="24"/>
                <w:lang w:val="nl-NL"/>
              </w:rPr>
            </w:pPr>
            <w:r w:rsidRPr="001D5EC8">
              <w:rPr>
                <w:color w:val="000000" w:themeColor="text1"/>
                <w:sz w:val="24"/>
                <w:szCs w:val="24"/>
                <w:lang w:val="nl-NL"/>
              </w:rPr>
              <w:t>315</w:t>
            </w:r>
          </w:p>
        </w:tc>
        <w:tc>
          <w:tcPr>
            <w:tcW w:w="1261"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1D5EC8" w:rsidRPr="001D5EC8" w:rsidRDefault="001D5EC8" w:rsidP="003D1414">
            <w:pPr>
              <w:jc w:val="right"/>
              <w:rPr>
                <w:color w:val="000000" w:themeColor="text1"/>
                <w:sz w:val="24"/>
                <w:szCs w:val="24"/>
                <w:lang w:val="nl-NL"/>
              </w:rPr>
            </w:pPr>
            <w:r w:rsidRPr="001D5EC8">
              <w:rPr>
                <w:color w:val="000000" w:themeColor="text1"/>
                <w:sz w:val="24"/>
                <w:szCs w:val="24"/>
                <w:lang w:val="nl-NL"/>
              </w:rPr>
              <w:t>27,8</w:t>
            </w:r>
          </w:p>
        </w:tc>
        <w:tc>
          <w:tcPr>
            <w:tcW w:w="1395"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1D5EC8" w:rsidRPr="001D5EC8" w:rsidRDefault="001D5EC8" w:rsidP="003D1414">
            <w:pPr>
              <w:jc w:val="right"/>
              <w:rPr>
                <w:color w:val="000000" w:themeColor="text1"/>
                <w:sz w:val="24"/>
                <w:szCs w:val="24"/>
                <w:lang w:val="nl-NL"/>
              </w:rPr>
            </w:pPr>
            <w:r w:rsidRPr="001D5EC8">
              <w:rPr>
                <w:color w:val="000000" w:themeColor="text1"/>
                <w:sz w:val="24"/>
                <w:szCs w:val="24"/>
                <w:lang w:val="nl-NL"/>
              </w:rPr>
              <w:t>27,8</w:t>
            </w:r>
          </w:p>
        </w:tc>
        <w:tc>
          <w:tcPr>
            <w:tcW w:w="1987"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1D5EC8" w:rsidRPr="001D5EC8" w:rsidRDefault="001D5EC8" w:rsidP="003D1414">
            <w:pPr>
              <w:jc w:val="right"/>
              <w:rPr>
                <w:color w:val="000000" w:themeColor="text1"/>
                <w:sz w:val="24"/>
                <w:szCs w:val="24"/>
                <w:lang w:val="nl-NL"/>
              </w:rPr>
            </w:pPr>
            <w:r w:rsidRPr="001D5EC8">
              <w:rPr>
                <w:color w:val="000000" w:themeColor="text1"/>
                <w:sz w:val="24"/>
                <w:szCs w:val="24"/>
                <w:lang w:val="nl-NL"/>
              </w:rPr>
              <w:t>27,8</w:t>
            </w:r>
          </w:p>
        </w:tc>
      </w:tr>
      <w:tr w:rsidR="001D5EC8" w:rsidRPr="001D5EC8" w:rsidTr="003D1414">
        <w:trPr>
          <w:trHeight w:val="393"/>
          <w:jc w:val="center"/>
        </w:trPr>
        <w:tc>
          <w:tcPr>
            <w:tcW w:w="160" w:type="dxa"/>
            <w:vMerge/>
            <w:tcBorders>
              <w:top w:val="nil"/>
              <w:left w:val="single" w:sz="8" w:space="0" w:color="auto"/>
              <w:bottom w:val="single" w:sz="12" w:space="0" w:color="000000"/>
              <w:right w:val="single" w:sz="8" w:space="0" w:color="auto"/>
            </w:tcBorders>
            <w:shd w:val="clear" w:color="auto" w:fill="D9D9D9" w:themeFill="background1" w:themeFillShade="D9"/>
            <w:vAlign w:val="center"/>
            <w:hideMark/>
          </w:tcPr>
          <w:p w:rsidR="001D5EC8" w:rsidRPr="001D5EC8" w:rsidRDefault="001D5EC8" w:rsidP="001D5EC8">
            <w:pPr>
              <w:rPr>
                <w:color w:val="000000" w:themeColor="text1"/>
                <w:sz w:val="24"/>
                <w:szCs w:val="24"/>
                <w:lang w:val="nl-NL"/>
              </w:rPr>
            </w:pPr>
          </w:p>
        </w:tc>
        <w:tc>
          <w:tcPr>
            <w:tcW w:w="361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D5EC8" w:rsidRPr="001D5EC8" w:rsidRDefault="001D5EC8" w:rsidP="001D5EC8">
            <w:pPr>
              <w:rPr>
                <w:color w:val="000000" w:themeColor="text1"/>
                <w:sz w:val="24"/>
                <w:szCs w:val="24"/>
                <w:lang w:val="nl-NL"/>
              </w:rPr>
            </w:pPr>
            <w:r w:rsidRPr="001D5EC8">
              <w:rPr>
                <w:color w:val="000000" w:themeColor="text1"/>
                <w:sz w:val="24"/>
                <w:szCs w:val="24"/>
                <w:lang w:val="nl-NL"/>
              </w:rPr>
              <w:t>Tissue Paper</w:t>
            </w: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5EC8" w:rsidRPr="001D5EC8" w:rsidRDefault="001D5EC8" w:rsidP="003D1414">
            <w:pPr>
              <w:jc w:val="right"/>
              <w:rPr>
                <w:color w:val="000000" w:themeColor="text1"/>
                <w:sz w:val="24"/>
                <w:szCs w:val="24"/>
                <w:lang w:val="nl-NL"/>
              </w:rPr>
            </w:pPr>
            <w:r w:rsidRPr="001D5EC8">
              <w:rPr>
                <w:color w:val="000000" w:themeColor="text1"/>
                <w:sz w:val="24"/>
                <w:szCs w:val="24"/>
                <w:lang w:val="nl-NL"/>
              </w:rPr>
              <w:t>633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5EC8" w:rsidRPr="001D5EC8" w:rsidRDefault="001D5EC8" w:rsidP="003D1414">
            <w:pPr>
              <w:jc w:val="right"/>
              <w:rPr>
                <w:color w:val="000000" w:themeColor="text1"/>
                <w:sz w:val="24"/>
                <w:szCs w:val="24"/>
                <w:lang w:val="nl-NL"/>
              </w:rPr>
            </w:pPr>
            <w:r w:rsidRPr="001D5EC8">
              <w:rPr>
                <w:color w:val="000000" w:themeColor="text1"/>
                <w:sz w:val="24"/>
                <w:szCs w:val="24"/>
                <w:lang w:val="nl-NL"/>
              </w:rPr>
              <w:t>55,8</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5EC8" w:rsidRPr="001D5EC8" w:rsidRDefault="001D5EC8" w:rsidP="003D1414">
            <w:pPr>
              <w:jc w:val="right"/>
              <w:rPr>
                <w:color w:val="000000" w:themeColor="text1"/>
                <w:sz w:val="24"/>
                <w:szCs w:val="24"/>
                <w:lang w:val="nl-NL"/>
              </w:rPr>
            </w:pPr>
            <w:r w:rsidRPr="001D5EC8">
              <w:rPr>
                <w:color w:val="000000" w:themeColor="text1"/>
                <w:sz w:val="24"/>
                <w:szCs w:val="24"/>
                <w:lang w:val="nl-NL"/>
              </w:rPr>
              <w:t>55,8</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5EC8" w:rsidRPr="001D5EC8" w:rsidRDefault="001D5EC8" w:rsidP="003D1414">
            <w:pPr>
              <w:jc w:val="right"/>
              <w:rPr>
                <w:color w:val="000000" w:themeColor="text1"/>
                <w:sz w:val="24"/>
                <w:szCs w:val="24"/>
                <w:lang w:val="nl-NL"/>
              </w:rPr>
            </w:pPr>
            <w:r w:rsidRPr="001D5EC8">
              <w:rPr>
                <w:color w:val="000000" w:themeColor="text1"/>
                <w:sz w:val="24"/>
                <w:szCs w:val="24"/>
                <w:lang w:val="nl-NL"/>
              </w:rPr>
              <w:t>83,6</w:t>
            </w:r>
          </w:p>
        </w:tc>
      </w:tr>
      <w:tr w:rsidR="001D5EC8" w:rsidRPr="001D5EC8" w:rsidTr="003D1414">
        <w:trPr>
          <w:trHeight w:val="288"/>
          <w:jc w:val="center"/>
        </w:trPr>
        <w:tc>
          <w:tcPr>
            <w:tcW w:w="160" w:type="dxa"/>
            <w:vMerge/>
            <w:tcBorders>
              <w:top w:val="nil"/>
              <w:left w:val="single" w:sz="8" w:space="0" w:color="auto"/>
              <w:bottom w:val="single" w:sz="12" w:space="0" w:color="000000"/>
              <w:right w:val="single" w:sz="8" w:space="0" w:color="auto"/>
            </w:tcBorders>
            <w:shd w:val="clear" w:color="auto" w:fill="D9D9D9" w:themeFill="background1" w:themeFillShade="D9"/>
            <w:vAlign w:val="center"/>
            <w:hideMark/>
          </w:tcPr>
          <w:p w:rsidR="001D5EC8" w:rsidRPr="001D5EC8" w:rsidRDefault="001D5EC8" w:rsidP="001D5EC8">
            <w:pPr>
              <w:rPr>
                <w:color w:val="000000" w:themeColor="text1"/>
                <w:sz w:val="24"/>
                <w:szCs w:val="24"/>
                <w:lang w:val="nl-NL"/>
              </w:rPr>
            </w:pPr>
          </w:p>
        </w:tc>
        <w:tc>
          <w:tcPr>
            <w:tcW w:w="361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D5EC8" w:rsidRPr="001D5EC8" w:rsidRDefault="001D5EC8" w:rsidP="001D5EC8">
            <w:pPr>
              <w:rPr>
                <w:color w:val="000000" w:themeColor="text1"/>
                <w:sz w:val="24"/>
                <w:szCs w:val="24"/>
                <w:lang w:val="nl-NL"/>
              </w:rPr>
            </w:pPr>
            <w:r w:rsidRPr="001D5EC8">
              <w:rPr>
                <w:color w:val="000000" w:themeColor="text1"/>
                <w:sz w:val="24"/>
                <w:szCs w:val="24"/>
                <w:lang w:val="nl-NL"/>
              </w:rPr>
              <w:t>Newspapers</w:t>
            </w: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5EC8" w:rsidRPr="001D5EC8" w:rsidRDefault="001D5EC8" w:rsidP="003D1414">
            <w:pPr>
              <w:jc w:val="right"/>
              <w:rPr>
                <w:color w:val="000000" w:themeColor="text1"/>
                <w:sz w:val="24"/>
                <w:szCs w:val="24"/>
                <w:lang w:val="nl-NL"/>
              </w:rPr>
            </w:pPr>
            <w:r w:rsidRPr="001D5EC8">
              <w:rPr>
                <w:color w:val="000000" w:themeColor="text1"/>
                <w:sz w:val="24"/>
                <w:szCs w:val="24"/>
                <w:lang w:val="nl-NL"/>
              </w:rPr>
              <w:t>172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5EC8" w:rsidRPr="001D5EC8" w:rsidRDefault="001D5EC8" w:rsidP="003D1414">
            <w:pPr>
              <w:jc w:val="right"/>
              <w:rPr>
                <w:color w:val="000000" w:themeColor="text1"/>
                <w:sz w:val="24"/>
                <w:szCs w:val="24"/>
                <w:lang w:val="nl-NL"/>
              </w:rPr>
            </w:pPr>
            <w:r w:rsidRPr="001D5EC8">
              <w:rPr>
                <w:color w:val="000000" w:themeColor="text1"/>
                <w:sz w:val="24"/>
                <w:szCs w:val="24"/>
                <w:lang w:val="nl-NL"/>
              </w:rPr>
              <w:t>15,2</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5EC8" w:rsidRPr="001D5EC8" w:rsidRDefault="001D5EC8" w:rsidP="003D1414">
            <w:pPr>
              <w:jc w:val="right"/>
              <w:rPr>
                <w:color w:val="000000" w:themeColor="text1"/>
                <w:sz w:val="24"/>
                <w:szCs w:val="24"/>
                <w:lang w:val="nl-NL"/>
              </w:rPr>
            </w:pPr>
            <w:r w:rsidRPr="001D5EC8">
              <w:rPr>
                <w:color w:val="000000" w:themeColor="text1"/>
                <w:sz w:val="24"/>
                <w:szCs w:val="24"/>
                <w:lang w:val="nl-NL"/>
              </w:rPr>
              <w:t>15,2</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5EC8" w:rsidRPr="001D5EC8" w:rsidRDefault="001D5EC8" w:rsidP="003D1414">
            <w:pPr>
              <w:jc w:val="right"/>
              <w:rPr>
                <w:color w:val="000000" w:themeColor="text1"/>
                <w:sz w:val="24"/>
                <w:szCs w:val="24"/>
                <w:lang w:val="nl-NL"/>
              </w:rPr>
            </w:pPr>
            <w:r w:rsidRPr="001D5EC8">
              <w:rPr>
                <w:color w:val="000000" w:themeColor="text1"/>
                <w:sz w:val="24"/>
                <w:szCs w:val="24"/>
                <w:lang w:val="nl-NL"/>
              </w:rPr>
              <w:t>98,8</w:t>
            </w:r>
          </w:p>
        </w:tc>
      </w:tr>
      <w:tr w:rsidR="001D5EC8" w:rsidRPr="001D5EC8" w:rsidTr="003D1414">
        <w:trPr>
          <w:trHeight w:val="288"/>
          <w:jc w:val="center"/>
        </w:trPr>
        <w:tc>
          <w:tcPr>
            <w:tcW w:w="160" w:type="dxa"/>
            <w:vMerge/>
            <w:tcBorders>
              <w:top w:val="nil"/>
              <w:left w:val="single" w:sz="8" w:space="0" w:color="auto"/>
              <w:bottom w:val="single" w:sz="12" w:space="0" w:color="000000"/>
              <w:right w:val="single" w:sz="8" w:space="0" w:color="auto"/>
            </w:tcBorders>
            <w:shd w:val="clear" w:color="auto" w:fill="D9D9D9" w:themeFill="background1" w:themeFillShade="D9"/>
            <w:vAlign w:val="center"/>
            <w:hideMark/>
          </w:tcPr>
          <w:p w:rsidR="001D5EC8" w:rsidRPr="001D5EC8" w:rsidRDefault="001D5EC8" w:rsidP="001D5EC8">
            <w:pPr>
              <w:rPr>
                <w:color w:val="000000" w:themeColor="text1"/>
                <w:sz w:val="24"/>
                <w:szCs w:val="24"/>
                <w:lang w:val="nl-NL"/>
              </w:rPr>
            </w:pPr>
          </w:p>
        </w:tc>
        <w:tc>
          <w:tcPr>
            <w:tcW w:w="361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D5EC8" w:rsidRPr="001D5EC8" w:rsidRDefault="001D5EC8" w:rsidP="001D5EC8">
            <w:pPr>
              <w:rPr>
                <w:color w:val="000000" w:themeColor="text1"/>
                <w:sz w:val="24"/>
                <w:szCs w:val="24"/>
                <w:lang w:val="nl-NL"/>
              </w:rPr>
            </w:pPr>
            <w:r w:rsidRPr="001D5EC8">
              <w:rPr>
                <w:color w:val="000000" w:themeColor="text1"/>
                <w:sz w:val="24"/>
                <w:szCs w:val="24"/>
                <w:lang w:val="nl-NL"/>
              </w:rPr>
              <w:t>A combination (water and paper)</w:t>
            </w: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5EC8" w:rsidRPr="001D5EC8" w:rsidRDefault="001D5EC8" w:rsidP="003D1414">
            <w:pPr>
              <w:jc w:val="right"/>
              <w:rPr>
                <w:color w:val="000000" w:themeColor="text1"/>
                <w:sz w:val="24"/>
                <w:szCs w:val="24"/>
                <w:lang w:val="nl-NL"/>
              </w:rPr>
            </w:pPr>
            <w:r w:rsidRPr="001D5EC8">
              <w:rPr>
                <w:color w:val="000000" w:themeColor="text1"/>
                <w:sz w:val="24"/>
                <w:szCs w:val="24"/>
                <w:lang w:val="nl-NL"/>
              </w:rPr>
              <w:t>7</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5EC8" w:rsidRPr="001D5EC8" w:rsidRDefault="001D5EC8" w:rsidP="003D1414">
            <w:pPr>
              <w:jc w:val="right"/>
              <w:rPr>
                <w:color w:val="000000" w:themeColor="text1"/>
                <w:sz w:val="24"/>
                <w:szCs w:val="24"/>
                <w:lang w:val="nl-NL"/>
              </w:rPr>
            </w:pPr>
            <w:r w:rsidRPr="001D5EC8">
              <w:rPr>
                <w:color w:val="000000" w:themeColor="text1"/>
                <w:sz w:val="24"/>
                <w:szCs w:val="24"/>
                <w:lang w:val="nl-NL"/>
              </w:rPr>
              <w:t>,6</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5EC8" w:rsidRPr="001D5EC8" w:rsidRDefault="001D5EC8" w:rsidP="003D1414">
            <w:pPr>
              <w:jc w:val="right"/>
              <w:rPr>
                <w:color w:val="000000" w:themeColor="text1"/>
                <w:sz w:val="24"/>
                <w:szCs w:val="24"/>
                <w:lang w:val="nl-NL"/>
              </w:rPr>
            </w:pPr>
            <w:r w:rsidRPr="001D5EC8">
              <w:rPr>
                <w:color w:val="000000" w:themeColor="text1"/>
                <w:sz w:val="24"/>
                <w:szCs w:val="24"/>
                <w:lang w:val="nl-NL"/>
              </w:rPr>
              <w:t>,6</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5EC8" w:rsidRPr="001D5EC8" w:rsidRDefault="001D5EC8" w:rsidP="003D1414">
            <w:pPr>
              <w:jc w:val="right"/>
              <w:rPr>
                <w:color w:val="000000" w:themeColor="text1"/>
                <w:sz w:val="24"/>
                <w:szCs w:val="24"/>
                <w:lang w:val="nl-NL"/>
              </w:rPr>
            </w:pPr>
            <w:r w:rsidRPr="001D5EC8">
              <w:rPr>
                <w:color w:val="000000" w:themeColor="text1"/>
                <w:sz w:val="24"/>
                <w:szCs w:val="24"/>
                <w:lang w:val="nl-NL"/>
              </w:rPr>
              <w:t>99,4</w:t>
            </w:r>
          </w:p>
        </w:tc>
      </w:tr>
      <w:tr w:rsidR="001D5EC8" w:rsidRPr="001D5EC8" w:rsidTr="003D1414">
        <w:trPr>
          <w:trHeight w:val="288"/>
          <w:jc w:val="center"/>
        </w:trPr>
        <w:tc>
          <w:tcPr>
            <w:tcW w:w="160" w:type="dxa"/>
            <w:vMerge/>
            <w:tcBorders>
              <w:top w:val="nil"/>
              <w:left w:val="single" w:sz="8" w:space="0" w:color="auto"/>
              <w:bottom w:val="single" w:sz="12" w:space="0" w:color="000000"/>
              <w:right w:val="single" w:sz="8" w:space="0" w:color="auto"/>
            </w:tcBorders>
            <w:shd w:val="clear" w:color="auto" w:fill="D9D9D9" w:themeFill="background1" w:themeFillShade="D9"/>
            <w:vAlign w:val="center"/>
            <w:hideMark/>
          </w:tcPr>
          <w:p w:rsidR="001D5EC8" w:rsidRPr="001D5EC8" w:rsidRDefault="001D5EC8" w:rsidP="001D5EC8">
            <w:pPr>
              <w:rPr>
                <w:color w:val="000000" w:themeColor="text1"/>
                <w:sz w:val="24"/>
                <w:szCs w:val="24"/>
                <w:lang w:val="nl-NL"/>
              </w:rPr>
            </w:pPr>
          </w:p>
        </w:tc>
        <w:tc>
          <w:tcPr>
            <w:tcW w:w="361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D5EC8" w:rsidRPr="001D5EC8" w:rsidRDefault="001D5EC8" w:rsidP="001D5EC8">
            <w:pPr>
              <w:rPr>
                <w:color w:val="000000" w:themeColor="text1"/>
                <w:sz w:val="24"/>
                <w:szCs w:val="24"/>
                <w:lang w:val="nl-NL"/>
              </w:rPr>
            </w:pPr>
            <w:r w:rsidRPr="001D5EC8">
              <w:rPr>
                <w:color w:val="000000" w:themeColor="text1"/>
                <w:sz w:val="24"/>
                <w:szCs w:val="24"/>
                <w:lang w:val="nl-NL"/>
              </w:rPr>
              <w:t>Leaves</w:t>
            </w: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5EC8" w:rsidRPr="001D5EC8" w:rsidRDefault="001D5EC8" w:rsidP="003D1414">
            <w:pPr>
              <w:jc w:val="right"/>
              <w:rPr>
                <w:color w:val="000000" w:themeColor="text1"/>
                <w:sz w:val="24"/>
                <w:szCs w:val="24"/>
                <w:lang w:val="nl-NL"/>
              </w:rPr>
            </w:pPr>
            <w:r w:rsidRPr="001D5EC8">
              <w:rPr>
                <w:color w:val="000000" w:themeColor="text1"/>
                <w:sz w:val="24"/>
                <w:szCs w:val="24"/>
                <w:lang w:val="nl-NL"/>
              </w:rPr>
              <w:t>7</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5EC8" w:rsidRPr="001D5EC8" w:rsidRDefault="001D5EC8" w:rsidP="003D1414">
            <w:pPr>
              <w:jc w:val="right"/>
              <w:rPr>
                <w:color w:val="000000" w:themeColor="text1"/>
                <w:sz w:val="24"/>
                <w:szCs w:val="24"/>
                <w:lang w:val="nl-NL"/>
              </w:rPr>
            </w:pPr>
            <w:r w:rsidRPr="001D5EC8">
              <w:rPr>
                <w:color w:val="000000" w:themeColor="text1"/>
                <w:sz w:val="24"/>
                <w:szCs w:val="24"/>
                <w:lang w:val="nl-NL"/>
              </w:rPr>
              <w:t>,6</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5EC8" w:rsidRPr="001D5EC8" w:rsidRDefault="001D5EC8" w:rsidP="003D1414">
            <w:pPr>
              <w:jc w:val="right"/>
              <w:rPr>
                <w:color w:val="000000" w:themeColor="text1"/>
                <w:sz w:val="24"/>
                <w:szCs w:val="24"/>
                <w:lang w:val="nl-NL"/>
              </w:rPr>
            </w:pPr>
            <w:r w:rsidRPr="001D5EC8">
              <w:rPr>
                <w:color w:val="000000" w:themeColor="text1"/>
                <w:sz w:val="24"/>
                <w:szCs w:val="24"/>
                <w:lang w:val="nl-NL"/>
              </w:rPr>
              <w:t>,6</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5EC8" w:rsidRPr="001D5EC8" w:rsidRDefault="001D5EC8" w:rsidP="003D1414">
            <w:pPr>
              <w:jc w:val="right"/>
              <w:rPr>
                <w:color w:val="000000" w:themeColor="text1"/>
                <w:sz w:val="24"/>
                <w:szCs w:val="24"/>
                <w:lang w:val="nl-NL"/>
              </w:rPr>
            </w:pPr>
            <w:r w:rsidRPr="001D5EC8">
              <w:rPr>
                <w:color w:val="000000" w:themeColor="text1"/>
                <w:sz w:val="24"/>
                <w:szCs w:val="24"/>
                <w:lang w:val="nl-NL"/>
              </w:rPr>
              <w:t>100,0</w:t>
            </w:r>
          </w:p>
        </w:tc>
      </w:tr>
      <w:tr w:rsidR="001D5EC8" w:rsidRPr="001D5EC8" w:rsidTr="003D1414">
        <w:trPr>
          <w:trHeight w:val="300"/>
          <w:jc w:val="center"/>
        </w:trPr>
        <w:tc>
          <w:tcPr>
            <w:tcW w:w="160" w:type="dxa"/>
            <w:vMerge/>
            <w:tcBorders>
              <w:top w:val="nil"/>
              <w:left w:val="single" w:sz="8" w:space="0" w:color="auto"/>
              <w:bottom w:val="single" w:sz="12" w:space="0" w:color="000000"/>
              <w:right w:val="single" w:sz="8" w:space="0" w:color="auto"/>
            </w:tcBorders>
            <w:shd w:val="clear" w:color="auto" w:fill="D9D9D9" w:themeFill="background1" w:themeFillShade="D9"/>
            <w:vAlign w:val="center"/>
            <w:hideMark/>
          </w:tcPr>
          <w:p w:rsidR="001D5EC8" w:rsidRPr="001D5EC8" w:rsidRDefault="001D5EC8" w:rsidP="001D5EC8">
            <w:pPr>
              <w:rPr>
                <w:color w:val="000000" w:themeColor="text1"/>
                <w:sz w:val="24"/>
                <w:szCs w:val="24"/>
                <w:lang w:val="nl-NL"/>
              </w:rPr>
            </w:pPr>
          </w:p>
        </w:tc>
        <w:tc>
          <w:tcPr>
            <w:tcW w:w="3615"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rsidR="001D5EC8" w:rsidRPr="001D5EC8" w:rsidRDefault="001D5EC8" w:rsidP="001D5EC8">
            <w:pPr>
              <w:rPr>
                <w:color w:val="000000" w:themeColor="text1"/>
                <w:sz w:val="24"/>
                <w:szCs w:val="24"/>
                <w:lang w:val="nl-NL"/>
              </w:rPr>
            </w:pPr>
            <w:r w:rsidRPr="001D5EC8">
              <w:rPr>
                <w:color w:val="000000" w:themeColor="text1"/>
                <w:sz w:val="24"/>
                <w:szCs w:val="24"/>
                <w:lang w:val="nl-NL"/>
              </w:rPr>
              <w:t>Total</w:t>
            </w:r>
          </w:p>
        </w:tc>
        <w:tc>
          <w:tcPr>
            <w:tcW w:w="11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D5EC8" w:rsidRPr="001D5EC8" w:rsidRDefault="001D5EC8" w:rsidP="003D1414">
            <w:pPr>
              <w:jc w:val="right"/>
              <w:rPr>
                <w:color w:val="000000" w:themeColor="text1"/>
                <w:sz w:val="24"/>
                <w:szCs w:val="24"/>
                <w:lang w:val="nl-NL"/>
              </w:rPr>
            </w:pPr>
            <w:r w:rsidRPr="001D5EC8">
              <w:rPr>
                <w:color w:val="000000" w:themeColor="text1"/>
                <w:sz w:val="24"/>
                <w:szCs w:val="24"/>
                <w:lang w:val="nl-NL"/>
              </w:rPr>
              <w:t>1.134</w:t>
            </w:r>
          </w:p>
        </w:tc>
        <w:tc>
          <w:tcPr>
            <w:tcW w:w="1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D5EC8" w:rsidRPr="001D5EC8" w:rsidRDefault="001D5EC8" w:rsidP="003D1414">
            <w:pPr>
              <w:jc w:val="right"/>
              <w:rPr>
                <w:color w:val="000000" w:themeColor="text1"/>
                <w:sz w:val="24"/>
                <w:szCs w:val="24"/>
                <w:lang w:val="nl-NL"/>
              </w:rPr>
            </w:pPr>
            <w:r w:rsidRPr="001D5EC8">
              <w:rPr>
                <w:color w:val="000000" w:themeColor="text1"/>
                <w:sz w:val="24"/>
                <w:szCs w:val="24"/>
                <w:lang w:val="nl-NL"/>
              </w:rPr>
              <w:t>100,0</w:t>
            </w:r>
          </w:p>
        </w:tc>
        <w:tc>
          <w:tcPr>
            <w:tcW w:w="1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D5EC8" w:rsidRPr="001D5EC8" w:rsidRDefault="001D5EC8" w:rsidP="003D1414">
            <w:pPr>
              <w:jc w:val="right"/>
              <w:rPr>
                <w:color w:val="000000" w:themeColor="text1"/>
                <w:sz w:val="24"/>
                <w:szCs w:val="24"/>
                <w:lang w:val="nl-NL"/>
              </w:rPr>
            </w:pPr>
            <w:r w:rsidRPr="001D5EC8">
              <w:rPr>
                <w:color w:val="000000" w:themeColor="text1"/>
                <w:sz w:val="24"/>
                <w:szCs w:val="24"/>
                <w:lang w:val="nl-NL"/>
              </w:rPr>
              <w:t>100,0</w:t>
            </w:r>
          </w:p>
        </w:tc>
        <w:tc>
          <w:tcPr>
            <w:tcW w:w="1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D5EC8" w:rsidRPr="001D5EC8" w:rsidRDefault="001D5EC8" w:rsidP="003D1414">
            <w:pPr>
              <w:jc w:val="right"/>
              <w:rPr>
                <w:b/>
                <w:color w:val="000000" w:themeColor="text1"/>
                <w:sz w:val="24"/>
                <w:szCs w:val="24"/>
                <w:lang w:val="nl-NL"/>
              </w:rPr>
            </w:pPr>
            <w:r w:rsidRPr="001D5EC8">
              <w:rPr>
                <w:b/>
                <w:color w:val="000000" w:themeColor="text1"/>
                <w:sz w:val="24"/>
                <w:szCs w:val="24"/>
                <w:lang w:val="nl-NL"/>
              </w:rPr>
              <w:t> </w:t>
            </w:r>
          </w:p>
        </w:tc>
      </w:tr>
    </w:tbl>
    <w:p w:rsidR="001D5EC8" w:rsidRDefault="001D5EC8" w:rsidP="001D5EC8">
      <w:pPr>
        <w:rPr>
          <w:color w:val="000000" w:themeColor="text1"/>
          <w:sz w:val="24"/>
          <w:szCs w:val="24"/>
          <w:lang w:val="nl-NL"/>
        </w:rPr>
      </w:pPr>
      <w:r w:rsidRPr="001D5EC8">
        <w:rPr>
          <w:color w:val="000000" w:themeColor="text1"/>
          <w:sz w:val="24"/>
          <w:szCs w:val="24"/>
        </w:rPr>
        <w:t>Table 1:  Anal cleansing methods &amp; materials used</w:t>
      </w:r>
      <w:r w:rsidR="00C922FB">
        <w:rPr>
          <w:color w:val="000000" w:themeColor="text1"/>
          <w:sz w:val="24"/>
          <w:szCs w:val="24"/>
        </w:rPr>
        <w:t xml:space="preserve"> </w:t>
      </w:r>
      <w:r w:rsidRPr="001D5EC8">
        <w:rPr>
          <w:color w:val="000000" w:themeColor="text1"/>
          <w:sz w:val="24"/>
          <w:szCs w:val="24"/>
          <w:lang w:val="nl-NL"/>
        </w:rPr>
        <w:t>(Source: Social survey)</w:t>
      </w:r>
    </w:p>
    <w:p w:rsidR="003D1414" w:rsidRPr="00C6452F" w:rsidRDefault="003D1414" w:rsidP="001D5EC8">
      <w:pPr>
        <w:rPr>
          <w:color w:val="000000" w:themeColor="text1"/>
          <w:sz w:val="24"/>
          <w:szCs w:val="24"/>
        </w:rPr>
      </w:pPr>
    </w:p>
    <w:tbl>
      <w:tblPr>
        <w:tblW w:w="9592" w:type="dxa"/>
        <w:tblInd w:w="-72" w:type="dxa"/>
        <w:tblLayout w:type="fixed"/>
        <w:tblCellMar>
          <w:left w:w="70" w:type="dxa"/>
          <w:right w:w="70" w:type="dxa"/>
        </w:tblCellMar>
        <w:tblLook w:val="04A0" w:firstRow="1" w:lastRow="0" w:firstColumn="1" w:lastColumn="0" w:noHBand="0" w:noVBand="1"/>
      </w:tblPr>
      <w:tblGrid>
        <w:gridCol w:w="160"/>
        <w:gridCol w:w="1400"/>
        <w:gridCol w:w="992"/>
        <w:gridCol w:w="992"/>
        <w:gridCol w:w="1134"/>
        <w:gridCol w:w="1418"/>
        <w:gridCol w:w="1725"/>
        <w:gridCol w:w="805"/>
        <w:gridCol w:w="966"/>
      </w:tblGrid>
      <w:tr w:rsidR="001D5EC8" w:rsidRPr="001D5EC8" w:rsidTr="003D1414">
        <w:trPr>
          <w:trHeight w:hRule="exact" w:val="340"/>
        </w:trPr>
        <w:tc>
          <w:tcPr>
            <w:tcW w:w="2552" w:type="dxa"/>
            <w:gridSpan w:val="3"/>
            <w:vMerge w:val="restart"/>
            <w:tcBorders>
              <w:top w:val="single" w:sz="4" w:space="0" w:color="auto"/>
              <w:left w:val="single" w:sz="4" w:space="0" w:color="auto"/>
              <w:bottom w:val="single" w:sz="4" w:space="0" w:color="auto"/>
              <w:right w:val="single" w:sz="4" w:space="0" w:color="auto"/>
            </w:tcBorders>
            <w:shd w:val="clear" w:color="auto" w:fill="FDE9D9"/>
            <w:vAlign w:val="bottom"/>
            <w:hideMark/>
          </w:tcPr>
          <w:p w:rsidR="001D5EC8" w:rsidRPr="001D5EC8" w:rsidRDefault="001D5EC8" w:rsidP="001D5EC8">
            <w:pPr>
              <w:rPr>
                <w:b/>
                <w:color w:val="000000" w:themeColor="text1"/>
                <w:sz w:val="24"/>
                <w:szCs w:val="24"/>
                <w:lang w:val="nl-NL"/>
              </w:rPr>
            </w:pPr>
            <w:r w:rsidRPr="001D5EC8">
              <w:rPr>
                <w:b/>
                <w:color w:val="000000" w:themeColor="text1"/>
                <w:sz w:val="24"/>
                <w:szCs w:val="24"/>
                <w:lang w:val="nl-NL"/>
              </w:rPr>
              <w:t>      Religion</w:t>
            </w:r>
          </w:p>
        </w:tc>
        <w:tc>
          <w:tcPr>
            <w:tcW w:w="6074" w:type="dxa"/>
            <w:gridSpan w:val="5"/>
            <w:tcBorders>
              <w:top w:val="single" w:sz="4" w:space="0" w:color="auto"/>
              <w:left w:val="single" w:sz="4" w:space="0" w:color="auto"/>
              <w:bottom w:val="single" w:sz="4" w:space="0" w:color="auto"/>
              <w:right w:val="single" w:sz="4" w:space="0" w:color="auto"/>
            </w:tcBorders>
            <w:shd w:val="clear" w:color="auto" w:fill="FDE9D9"/>
            <w:vAlign w:val="bottom"/>
            <w:hideMark/>
          </w:tcPr>
          <w:p w:rsidR="001D5EC8" w:rsidRPr="001D5EC8" w:rsidRDefault="001D5EC8" w:rsidP="001D5EC8">
            <w:pPr>
              <w:rPr>
                <w:b/>
                <w:color w:val="000000" w:themeColor="text1"/>
                <w:sz w:val="24"/>
                <w:szCs w:val="24"/>
                <w:lang w:val="nl-NL"/>
              </w:rPr>
            </w:pPr>
            <w:r w:rsidRPr="001D5EC8">
              <w:rPr>
                <w:b/>
                <w:color w:val="000000" w:themeColor="text1"/>
                <w:sz w:val="24"/>
                <w:szCs w:val="24"/>
                <w:lang w:val="nl-NL"/>
              </w:rPr>
              <w:t>What's used for personal hygiene?</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FDE9D9"/>
            <w:vAlign w:val="bottom"/>
            <w:hideMark/>
          </w:tcPr>
          <w:p w:rsidR="001D5EC8" w:rsidRPr="001D5EC8" w:rsidRDefault="001D5EC8" w:rsidP="001D5EC8">
            <w:pPr>
              <w:rPr>
                <w:b/>
                <w:color w:val="000000" w:themeColor="text1"/>
                <w:sz w:val="24"/>
                <w:szCs w:val="24"/>
                <w:lang w:val="nl-NL"/>
              </w:rPr>
            </w:pPr>
            <w:r w:rsidRPr="001D5EC8">
              <w:rPr>
                <w:b/>
                <w:color w:val="000000" w:themeColor="text1"/>
                <w:sz w:val="24"/>
                <w:szCs w:val="24"/>
                <w:lang w:val="nl-NL"/>
              </w:rPr>
              <w:t>Total</w:t>
            </w:r>
          </w:p>
        </w:tc>
      </w:tr>
      <w:tr w:rsidR="00A9637E" w:rsidRPr="001D5EC8" w:rsidTr="003D1414">
        <w:trPr>
          <w:trHeight w:hRule="exact" w:val="680"/>
        </w:trPr>
        <w:tc>
          <w:tcPr>
            <w:tcW w:w="2552" w:type="dxa"/>
            <w:gridSpan w:val="3"/>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1D5EC8" w:rsidRPr="001D5EC8" w:rsidRDefault="001D5EC8" w:rsidP="001D5EC8">
            <w:pPr>
              <w:rPr>
                <w:color w:val="000000" w:themeColor="text1"/>
                <w:sz w:val="24"/>
                <w:szCs w:val="24"/>
                <w:lang w:val="nl-NL"/>
              </w:rPr>
            </w:pPr>
          </w:p>
        </w:tc>
        <w:tc>
          <w:tcPr>
            <w:tcW w:w="992"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1D5EC8" w:rsidRPr="001D5EC8" w:rsidRDefault="001D5EC8" w:rsidP="003D1414">
            <w:pPr>
              <w:jc w:val="center"/>
              <w:rPr>
                <w:color w:val="000000" w:themeColor="text1"/>
                <w:sz w:val="24"/>
                <w:szCs w:val="24"/>
                <w:lang w:val="nl-NL"/>
              </w:rPr>
            </w:pPr>
            <w:r w:rsidRPr="001D5EC8">
              <w:rPr>
                <w:color w:val="000000" w:themeColor="text1"/>
                <w:sz w:val="24"/>
                <w:szCs w:val="24"/>
                <w:lang w:val="nl-NL"/>
              </w:rPr>
              <w:t>Water</w:t>
            </w:r>
          </w:p>
        </w:tc>
        <w:tc>
          <w:tcPr>
            <w:tcW w:w="1134"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1D5EC8" w:rsidRPr="001D5EC8" w:rsidRDefault="001D5EC8" w:rsidP="003D1414">
            <w:pPr>
              <w:jc w:val="center"/>
              <w:rPr>
                <w:color w:val="000000" w:themeColor="text1"/>
                <w:sz w:val="24"/>
                <w:szCs w:val="24"/>
                <w:lang w:val="nl-NL"/>
              </w:rPr>
            </w:pPr>
            <w:r w:rsidRPr="001D5EC8">
              <w:rPr>
                <w:color w:val="000000" w:themeColor="text1"/>
                <w:sz w:val="24"/>
                <w:szCs w:val="24"/>
                <w:lang w:val="nl-NL"/>
              </w:rPr>
              <w:t>Tissue Paper</w:t>
            </w:r>
          </w:p>
        </w:tc>
        <w:tc>
          <w:tcPr>
            <w:tcW w:w="1418"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1D5EC8" w:rsidRPr="001D5EC8" w:rsidRDefault="001D5EC8" w:rsidP="003D1414">
            <w:pPr>
              <w:jc w:val="center"/>
              <w:rPr>
                <w:color w:val="000000" w:themeColor="text1"/>
                <w:sz w:val="24"/>
                <w:szCs w:val="24"/>
                <w:lang w:val="nl-NL"/>
              </w:rPr>
            </w:pPr>
            <w:r w:rsidRPr="001D5EC8">
              <w:rPr>
                <w:color w:val="000000" w:themeColor="text1"/>
                <w:sz w:val="24"/>
                <w:szCs w:val="24"/>
                <w:lang w:val="nl-NL"/>
              </w:rPr>
              <w:t>Newspapers</w:t>
            </w:r>
          </w:p>
        </w:tc>
        <w:tc>
          <w:tcPr>
            <w:tcW w:w="1725"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1D5EC8" w:rsidRPr="001D5EC8" w:rsidRDefault="00A9637E" w:rsidP="003D1414">
            <w:pPr>
              <w:jc w:val="center"/>
              <w:rPr>
                <w:color w:val="000000" w:themeColor="text1"/>
                <w:sz w:val="24"/>
                <w:szCs w:val="24"/>
                <w:lang w:val="nl-NL"/>
              </w:rPr>
            </w:pPr>
            <w:r>
              <w:rPr>
                <w:color w:val="000000" w:themeColor="text1"/>
                <w:sz w:val="24"/>
                <w:szCs w:val="24"/>
                <w:lang w:val="nl-NL"/>
              </w:rPr>
              <w:t>C</w:t>
            </w:r>
            <w:r w:rsidR="001D5EC8" w:rsidRPr="001D5EC8">
              <w:rPr>
                <w:color w:val="000000" w:themeColor="text1"/>
                <w:sz w:val="24"/>
                <w:szCs w:val="24"/>
                <w:lang w:val="nl-NL"/>
              </w:rPr>
              <w:t>ombination (water &amp; paper)</w:t>
            </w:r>
          </w:p>
        </w:tc>
        <w:tc>
          <w:tcPr>
            <w:tcW w:w="805"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1D5EC8" w:rsidRPr="001D5EC8" w:rsidRDefault="001D5EC8" w:rsidP="003D1414">
            <w:pPr>
              <w:jc w:val="center"/>
              <w:rPr>
                <w:color w:val="000000" w:themeColor="text1"/>
                <w:sz w:val="24"/>
                <w:szCs w:val="24"/>
                <w:lang w:val="nl-NL"/>
              </w:rPr>
            </w:pPr>
            <w:r w:rsidRPr="001D5EC8">
              <w:rPr>
                <w:color w:val="000000" w:themeColor="text1"/>
                <w:sz w:val="24"/>
                <w:szCs w:val="24"/>
                <w:lang w:val="nl-NL"/>
              </w:rPr>
              <w:t>Leaves</w:t>
            </w:r>
          </w:p>
        </w:tc>
        <w:tc>
          <w:tcPr>
            <w:tcW w:w="966"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rsidR="001D5EC8" w:rsidRPr="001D5EC8" w:rsidRDefault="001D5EC8" w:rsidP="001D5EC8">
            <w:pPr>
              <w:rPr>
                <w:color w:val="000000" w:themeColor="text1"/>
                <w:sz w:val="24"/>
                <w:szCs w:val="24"/>
                <w:lang w:val="nl-NL"/>
              </w:rPr>
            </w:pPr>
          </w:p>
        </w:tc>
      </w:tr>
      <w:tr w:rsidR="003D1414" w:rsidRPr="001D5EC8" w:rsidTr="003D1414">
        <w:trPr>
          <w:trHeight w:val="244"/>
        </w:trPr>
        <w:tc>
          <w:tcPr>
            <w:tcW w:w="160" w:type="dxa"/>
            <w:vMerge w:val="restart"/>
            <w:tcBorders>
              <w:top w:val="single" w:sz="4" w:space="0" w:color="auto"/>
              <w:left w:val="single" w:sz="4" w:space="0" w:color="auto"/>
              <w:right w:val="single" w:sz="4" w:space="0" w:color="auto"/>
            </w:tcBorders>
            <w:shd w:val="clear" w:color="auto" w:fill="D9D9D9" w:themeFill="background1" w:themeFillShade="D9"/>
            <w:hideMark/>
          </w:tcPr>
          <w:p w:rsidR="003D1414" w:rsidRPr="001D5EC8" w:rsidRDefault="003D1414" w:rsidP="001D5EC8">
            <w:pPr>
              <w:rPr>
                <w:color w:val="000000" w:themeColor="text1"/>
                <w:sz w:val="24"/>
                <w:szCs w:val="24"/>
                <w:lang w:val="nl-NL"/>
              </w:rPr>
            </w:pP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414" w:rsidRPr="001D5EC8" w:rsidRDefault="003D1414" w:rsidP="001D5EC8">
            <w:pPr>
              <w:rPr>
                <w:color w:val="000000" w:themeColor="text1"/>
                <w:sz w:val="24"/>
                <w:szCs w:val="24"/>
                <w:lang w:val="nl-NL"/>
              </w:rPr>
            </w:pPr>
            <w:r w:rsidRPr="001D5EC8">
              <w:rPr>
                <w:color w:val="000000" w:themeColor="text1"/>
                <w:sz w:val="24"/>
                <w:szCs w:val="24"/>
                <w:lang w:val="nl-NL"/>
              </w:rPr>
              <w:t>Christian</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3D1414" w:rsidRPr="001D5EC8" w:rsidRDefault="003D1414" w:rsidP="001D5EC8">
            <w:pPr>
              <w:rPr>
                <w:color w:val="000000" w:themeColor="text1"/>
                <w:sz w:val="24"/>
                <w:szCs w:val="24"/>
                <w:lang w:val="nl-NL"/>
              </w:rPr>
            </w:pPr>
            <w:r w:rsidRPr="001D5EC8">
              <w:rPr>
                <w:color w:val="000000" w:themeColor="text1"/>
                <w:sz w:val="24"/>
                <w:szCs w:val="24"/>
                <w:lang w:val="nl-NL"/>
              </w:rPr>
              <w:t>Count</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3D1414" w:rsidRPr="001D5EC8" w:rsidRDefault="003D1414" w:rsidP="003D1414">
            <w:pPr>
              <w:jc w:val="right"/>
              <w:rPr>
                <w:color w:val="000000" w:themeColor="text1"/>
                <w:sz w:val="24"/>
                <w:szCs w:val="24"/>
                <w:lang w:val="nl-NL"/>
              </w:rPr>
            </w:pPr>
            <w:r w:rsidRPr="001D5EC8">
              <w:rPr>
                <w:color w:val="000000" w:themeColor="text1"/>
                <w:sz w:val="24"/>
                <w:szCs w:val="24"/>
                <w:lang w:val="nl-NL"/>
              </w:rPr>
              <w:t>106</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3D1414" w:rsidRPr="001D5EC8" w:rsidRDefault="003D1414" w:rsidP="003D1414">
            <w:pPr>
              <w:jc w:val="right"/>
              <w:rPr>
                <w:color w:val="000000" w:themeColor="text1"/>
                <w:sz w:val="24"/>
                <w:szCs w:val="24"/>
                <w:lang w:val="nl-NL"/>
              </w:rPr>
            </w:pPr>
            <w:r w:rsidRPr="001D5EC8">
              <w:rPr>
                <w:color w:val="000000" w:themeColor="text1"/>
                <w:sz w:val="24"/>
                <w:szCs w:val="24"/>
                <w:lang w:val="nl-NL"/>
              </w:rPr>
              <w:t>616</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3D1414" w:rsidRPr="001D5EC8" w:rsidRDefault="003D1414" w:rsidP="003D1414">
            <w:pPr>
              <w:jc w:val="right"/>
              <w:rPr>
                <w:color w:val="000000" w:themeColor="text1"/>
                <w:sz w:val="24"/>
                <w:szCs w:val="24"/>
                <w:lang w:val="nl-NL"/>
              </w:rPr>
            </w:pPr>
            <w:r w:rsidRPr="001D5EC8">
              <w:rPr>
                <w:color w:val="000000" w:themeColor="text1"/>
                <w:sz w:val="24"/>
                <w:szCs w:val="24"/>
                <w:lang w:val="nl-NL"/>
              </w:rPr>
              <w:t>166</w:t>
            </w:r>
          </w:p>
        </w:tc>
        <w:tc>
          <w:tcPr>
            <w:tcW w:w="172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3D1414" w:rsidRPr="001D5EC8" w:rsidRDefault="003D1414" w:rsidP="003D1414">
            <w:pPr>
              <w:jc w:val="right"/>
              <w:rPr>
                <w:color w:val="000000" w:themeColor="text1"/>
                <w:sz w:val="24"/>
                <w:szCs w:val="24"/>
                <w:lang w:val="nl-NL"/>
              </w:rPr>
            </w:pPr>
            <w:r w:rsidRPr="001D5EC8">
              <w:rPr>
                <w:color w:val="000000" w:themeColor="text1"/>
                <w:sz w:val="24"/>
                <w:szCs w:val="24"/>
                <w:lang w:val="nl-NL"/>
              </w:rPr>
              <w:t>2</w:t>
            </w:r>
          </w:p>
        </w:tc>
        <w:tc>
          <w:tcPr>
            <w:tcW w:w="80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3D1414" w:rsidRPr="001D5EC8" w:rsidRDefault="003D1414" w:rsidP="003D1414">
            <w:pPr>
              <w:jc w:val="right"/>
              <w:rPr>
                <w:color w:val="000000" w:themeColor="text1"/>
                <w:sz w:val="24"/>
                <w:szCs w:val="24"/>
                <w:lang w:val="nl-NL"/>
              </w:rPr>
            </w:pPr>
            <w:r w:rsidRPr="001D5EC8">
              <w:rPr>
                <w:color w:val="000000" w:themeColor="text1"/>
                <w:sz w:val="24"/>
                <w:szCs w:val="24"/>
                <w:lang w:val="nl-NL"/>
              </w:rPr>
              <w:t>7</w:t>
            </w:r>
          </w:p>
        </w:tc>
        <w:tc>
          <w:tcPr>
            <w:tcW w:w="96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3D1414" w:rsidRPr="001D5EC8" w:rsidRDefault="003D1414" w:rsidP="003D1414">
            <w:pPr>
              <w:jc w:val="right"/>
              <w:rPr>
                <w:color w:val="000000" w:themeColor="text1"/>
                <w:sz w:val="24"/>
                <w:szCs w:val="24"/>
                <w:lang w:val="nl-NL"/>
              </w:rPr>
            </w:pPr>
            <w:r w:rsidRPr="001D5EC8">
              <w:rPr>
                <w:color w:val="000000" w:themeColor="text1"/>
                <w:sz w:val="24"/>
                <w:szCs w:val="24"/>
                <w:lang w:val="nl-NL"/>
              </w:rPr>
              <w:t>897</w:t>
            </w:r>
          </w:p>
        </w:tc>
      </w:tr>
      <w:tr w:rsidR="003D1414" w:rsidRPr="001D5EC8" w:rsidTr="003D1414">
        <w:trPr>
          <w:trHeight w:val="233"/>
        </w:trPr>
        <w:tc>
          <w:tcPr>
            <w:tcW w:w="160" w:type="dxa"/>
            <w:vMerge/>
            <w:tcBorders>
              <w:left w:val="single" w:sz="4" w:space="0" w:color="auto"/>
              <w:right w:val="single" w:sz="4" w:space="0" w:color="auto"/>
            </w:tcBorders>
            <w:shd w:val="clear" w:color="auto" w:fill="D9D9D9" w:themeFill="background1" w:themeFillShade="D9"/>
            <w:vAlign w:val="center"/>
            <w:hideMark/>
          </w:tcPr>
          <w:p w:rsidR="003D1414" w:rsidRPr="001D5EC8" w:rsidRDefault="003D1414" w:rsidP="001D5EC8">
            <w:pPr>
              <w:rPr>
                <w:color w:val="000000" w:themeColor="text1"/>
                <w:sz w:val="24"/>
                <w:szCs w:val="24"/>
                <w:lang w:val="nl-NL"/>
              </w:rPr>
            </w:pPr>
          </w:p>
        </w:tc>
        <w:tc>
          <w:tcPr>
            <w:tcW w:w="14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D1414" w:rsidRPr="001D5EC8" w:rsidRDefault="003D1414" w:rsidP="001D5EC8">
            <w:pPr>
              <w:rPr>
                <w:color w:val="000000" w:themeColor="text1"/>
                <w:sz w:val="24"/>
                <w:szCs w:val="24"/>
                <w:lang w:val="nl-NL"/>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3D1414" w:rsidRPr="001D5EC8" w:rsidRDefault="003D1414" w:rsidP="001D5EC8">
            <w:pPr>
              <w:rPr>
                <w:color w:val="000000" w:themeColor="text1"/>
                <w:sz w:val="24"/>
                <w:szCs w:val="24"/>
                <w:lang w:val="nl-NL"/>
              </w:rPr>
            </w:pPr>
            <w:r w:rsidRPr="001D5EC8">
              <w:rPr>
                <w:color w:val="000000" w:themeColor="text1"/>
                <w:sz w:val="24"/>
                <w:szCs w:val="24"/>
                <w:lang w:val="nl-NL"/>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3D1414" w:rsidRPr="001D5EC8" w:rsidRDefault="003D1414" w:rsidP="003D1414">
            <w:pPr>
              <w:jc w:val="right"/>
              <w:rPr>
                <w:color w:val="000000" w:themeColor="text1"/>
                <w:sz w:val="24"/>
                <w:szCs w:val="24"/>
                <w:lang w:val="nl-NL"/>
              </w:rPr>
            </w:pPr>
            <w:r w:rsidRPr="001D5EC8">
              <w:rPr>
                <w:color w:val="000000" w:themeColor="text1"/>
                <w:sz w:val="24"/>
                <w:szCs w:val="24"/>
                <w:lang w:val="nl-NL"/>
              </w:rPr>
              <w:t>11,8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D1414" w:rsidRPr="001D5EC8" w:rsidRDefault="003D1414" w:rsidP="003D1414">
            <w:pPr>
              <w:jc w:val="right"/>
              <w:rPr>
                <w:color w:val="000000" w:themeColor="text1"/>
                <w:sz w:val="24"/>
                <w:szCs w:val="24"/>
                <w:lang w:val="nl-NL"/>
              </w:rPr>
            </w:pPr>
            <w:r w:rsidRPr="001D5EC8">
              <w:rPr>
                <w:color w:val="000000" w:themeColor="text1"/>
                <w:sz w:val="24"/>
                <w:szCs w:val="24"/>
                <w:lang w:val="nl-NL"/>
              </w:rPr>
              <w:t>68,7</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3D1414" w:rsidRPr="001D5EC8" w:rsidRDefault="003D1414" w:rsidP="003D1414">
            <w:pPr>
              <w:jc w:val="right"/>
              <w:rPr>
                <w:color w:val="000000" w:themeColor="text1"/>
                <w:sz w:val="24"/>
                <w:szCs w:val="24"/>
                <w:lang w:val="nl-NL"/>
              </w:rPr>
            </w:pPr>
            <w:r w:rsidRPr="001D5EC8">
              <w:rPr>
                <w:color w:val="000000" w:themeColor="text1"/>
                <w:sz w:val="24"/>
                <w:szCs w:val="24"/>
                <w:lang w:val="nl-NL"/>
              </w:rPr>
              <w:t>18,5</w:t>
            </w:r>
          </w:p>
        </w:tc>
        <w:tc>
          <w:tcPr>
            <w:tcW w:w="1725" w:type="dxa"/>
            <w:tcBorders>
              <w:top w:val="single" w:sz="4" w:space="0" w:color="auto"/>
              <w:left w:val="single" w:sz="4" w:space="0" w:color="auto"/>
              <w:bottom w:val="single" w:sz="4" w:space="0" w:color="auto"/>
              <w:right w:val="single" w:sz="4" w:space="0" w:color="auto"/>
            </w:tcBorders>
            <w:shd w:val="clear" w:color="auto" w:fill="auto"/>
            <w:noWrap/>
            <w:hideMark/>
          </w:tcPr>
          <w:p w:rsidR="003D1414" w:rsidRPr="001D5EC8" w:rsidRDefault="003D1414" w:rsidP="003D1414">
            <w:pPr>
              <w:jc w:val="right"/>
              <w:rPr>
                <w:color w:val="000000" w:themeColor="text1"/>
                <w:sz w:val="24"/>
                <w:szCs w:val="24"/>
                <w:lang w:val="nl-NL"/>
              </w:rPr>
            </w:pPr>
            <w:r w:rsidRPr="001D5EC8">
              <w:rPr>
                <w:color w:val="000000" w:themeColor="text1"/>
                <w:sz w:val="24"/>
                <w:szCs w:val="24"/>
                <w:lang w:val="nl-NL"/>
              </w:rPr>
              <w:t>,2</w:t>
            </w:r>
          </w:p>
        </w:tc>
        <w:tc>
          <w:tcPr>
            <w:tcW w:w="805" w:type="dxa"/>
            <w:tcBorders>
              <w:top w:val="single" w:sz="4" w:space="0" w:color="auto"/>
              <w:left w:val="single" w:sz="4" w:space="0" w:color="auto"/>
              <w:bottom w:val="single" w:sz="4" w:space="0" w:color="auto"/>
              <w:right w:val="single" w:sz="4" w:space="0" w:color="auto"/>
            </w:tcBorders>
            <w:shd w:val="clear" w:color="auto" w:fill="auto"/>
            <w:noWrap/>
            <w:hideMark/>
          </w:tcPr>
          <w:p w:rsidR="003D1414" w:rsidRPr="001D5EC8" w:rsidRDefault="003D1414" w:rsidP="003D1414">
            <w:pPr>
              <w:jc w:val="right"/>
              <w:rPr>
                <w:color w:val="000000" w:themeColor="text1"/>
                <w:sz w:val="24"/>
                <w:szCs w:val="24"/>
                <w:lang w:val="nl-NL"/>
              </w:rPr>
            </w:pPr>
            <w:r w:rsidRPr="001D5EC8">
              <w:rPr>
                <w:color w:val="000000" w:themeColor="text1"/>
                <w:sz w:val="24"/>
                <w:szCs w:val="24"/>
                <w:lang w:val="nl-NL"/>
              </w:rPr>
              <w:t>,8</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3D1414" w:rsidRPr="001D5EC8" w:rsidRDefault="003D1414" w:rsidP="003D1414">
            <w:pPr>
              <w:jc w:val="right"/>
              <w:rPr>
                <w:color w:val="000000" w:themeColor="text1"/>
                <w:sz w:val="24"/>
                <w:szCs w:val="24"/>
                <w:lang w:val="nl-NL"/>
              </w:rPr>
            </w:pPr>
            <w:r w:rsidRPr="001D5EC8">
              <w:rPr>
                <w:color w:val="000000" w:themeColor="text1"/>
                <w:sz w:val="24"/>
                <w:szCs w:val="24"/>
                <w:lang w:val="nl-NL"/>
              </w:rPr>
              <w:t> </w:t>
            </w:r>
          </w:p>
        </w:tc>
      </w:tr>
      <w:tr w:rsidR="003D1414" w:rsidRPr="001D5EC8" w:rsidTr="003D1414">
        <w:trPr>
          <w:trHeight w:val="233"/>
        </w:trPr>
        <w:tc>
          <w:tcPr>
            <w:tcW w:w="160" w:type="dxa"/>
            <w:vMerge/>
            <w:tcBorders>
              <w:left w:val="single" w:sz="4" w:space="0" w:color="auto"/>
              <w:right w:val="single" w:sz="4" w:space="0" w:color="auto"/>
            </w:tcBorders>
            <w:shd w:val="clear" w:color="auto" w:fill="D9D9D9" w:themeFill="background1" w:themeFillShade="D9"/>
            <w:vAlign w:val="center"/>
            <w:hideMark/>
          </w:tcPr>
          <w:p w:rsidR="003D1414" w:rsidRPr="001D5EC8" w:rsidRDefault="003D1414" w:rsidP="001D5EC8">
            <w:pPr>
              <w:rPr>
                <w:color w:val="000000" w:themeColor="text1"/>
                <w:sz w:val="24"/>
                <w:szCs w:val="24"/>
                <w:lang w:val="nl-NL"/>
              </w:rPr>
            </w:pP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414" w:rsidRPr="001D5EC8" w:rsidRDefault="003D1414" w:rsidP="001D5EC8">
            <w:pPr>
              <w:rPr>
                <w:color w:val="000000" w:themeColor="text1"/>
                <w:sz w:val="24"/>
                <w:szCs w:val="24"/>
                <w:lang w:val="nl-NL"/>
              </w:rPr>
            </w:pPr>
            <w:r w:rsidRPr="001D5EC8">
              <w:rPr>
                <w:color w:val="000000" w:themeColor="text1"/>
                <w:sz w:val="24"/>
                <w:szCs w:val="24"/>
                <w:lang w:val="nl-NL"/>
              </w:rPr>
              <w:t>Muslim</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3D1414" w:rsidRPr="001D5EC8" w:rsidRDefault="003D1414" w:rsidP="001D5EC8">
            <w:pPr>
              <w:rPr>
                <w:color w:val="000000" w:themeColor="text1"/>
                <w:sz w:val="24"/>
                <w:szCs w:val="24"/>
                <w:lang w:val="nl-NL"/>
              </w:rPr>
            </w:pPr>
            <w:r w:rsidRPr="001D5EC8">
              <w:rPr>
                <w:color w:val="000000" w:themeColor="text1"/>
                <w:sz w:val="24"/>
                <w:szCs w:val="24"/>
                <w:lang w:val="nl-NL"/>
              </w:rPr>
              <w:t>Count</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3D1414" w:rsidRPr="001D5EC8" w:rsidRDefault="003D1414" w:rsidP="003D1414">
            <w:pPr>
              <w:jc w:val="right"/>
              <w:rPr>
                <w:color w:val="000000" w:themeColor="text1"/>
                <w:sz w:val="24"/>
                <w:szCs w:val="24"/>
                <w:lang w:val="nl-NL"/>
              </w:rPr>
            </w:pPr>
            <w:r w:rsidRPr="001D5EC8">
              <w:rPr>
                <w:color w:val="000000" w:themeColor="text1"/>
                <w:sz w:val="24"/>
                <w:szCs w:val="24"/>
                <w:lang w:val="nl-NL"/>
              </w:rPr>
              <w:t>202</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3D1414" w:rsidRPr="001D5EC8" w:rsidRDefault="003D1414" w:rsidP="003D1414">
            <w:pPr>
              <w:jc w:val="right"/>
              <w:rPr>
                <w:color w:val="000000" w:themeColor="text1"/>
                <w:sz w:val="24"/>
                <w:szCs w:val="24"/>
                <w:lang w:val="nl-NL"/>
              </w:rPr>
            </w:pPr>
            <w:r w:rsidRPr="001D5EC8">
              <w:rPr>
                <w:color w:val="000000" w:themeColor="text1"/>
                <w:sz w:val="24"/>
                <w:szCs w:val="24"/>
                <w:lang w:val="nl-NL"/>
              </w:rPr>
              <w:t>10</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3D1414" w:rsidRPr="001D5EC8" w:rsidRDefault="003D1414" w:rsidP="003D1414">
            <w:pPr>
              <w:jc w:val="right"/>
              <w:rPr>
                <w:color w:val="000000" w:themeColor="text1"/>
                <w:sz w:val="24"/>
                <w:szCs w:val="24"/>
                <w:lang w:val="nl-NL"/>
              </w:rPr>
            </w:pPr>
            <w:r w:rsidRPr="001D5EC8">
              <w:rPr>
                <w:color w:val="000000" w:themeColor="text1"/>
                <w:sz w:val="24"/>
                <w:szCs w:val="24"/>
                <w:lang w:val="nl-NL"/>
              </w:rPr>
              <w:t>4</w:t>
            </w:r>
          </w:p>
        </w:tc>
        <w:tc>
          <w:tcPr>
            <w:tcW w:w="172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3D1414" w:rsidRPr="001D5EC8" w:rsidRDefault="003D1414" w:rsidP="003D1414">
            <w:pPr>
              <w:jc w:val="right"/>
              <w:rPr>
                <w:color w:val="000000" w:themeColor="text1"/>
                <w:sz w:val="24"/>
                <w:szCs w:val="24"/>
                <w:lang w:val="nl-NL"/>
              </w:rPr>
            </w:pPr>
            <w:r w:rsidRPr="001D5EC8">
              <w:rPr>
                <w:color w:val="000000" w:themeColor="text1"/>
                <w:sz w:val="24"/>
                <w:szCs w:val="24"/>
                <w:lang w:val="nl-NL"/>
              </w:rPr>
              <w:t>5</w:t>
            </w:r>
          </w:p>
        </w:tc>
        <w:tc>
          <w:tcPr>
            <w:tcW w:w="80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3D1414" w:rsidRPr="001D5EC8" w:rsidRDefault="003D1414" w:rsidP="003D1414">
            <w:pPr>
              <w:jc w:val="right"/>
              <w:rPr>
                <w:color w:val="000000" w:themeColor="text1"/>
                <w:sz w:val="24"/>
                <w:szCs w:val="24"/>
                <w:lang w:val="nl-NL"/>
              </w:rPr>
            </w:pPr>
            <w:r w:rsidRPr="001D5EC8">
              <w:rPr>
                <w:color w:val="000000" w:themeColor="text1"/>
                <w:sz w:val="24"/>
                <w:szCs w:val="24"/>
                <w:lang w:val="nl-NL"/>
              </w:rPr>
              <w:t>0</w:t>
            </w:r>
          </w:p>
        </w:tc>
        <w:tc>
          <w:tcPr>
            <w:tcW w:w="96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3D1414" w:rsidRPr="001D5EC8" w:rsidRDefault="003D1414" w:rsidP="003D1414">
            <w:pPr>
              <w:jc w:val="right"/>
              <w:rPr>
                <w:color w:val="000000" w:themeColor="text1"/>
                <w:sz w:val="24"/>
                <w:szCs w:val="24"/>
                <w:lang w:val="nl-NL"/>
              </w:rPr>
            </w:pPr>
            <w:r w:rsidRPr="001D5EC8">
              <w:rPr>
                <w:color w:val="000000" w:themeColor="text1"/>
                <w:sz w:val="24"/>
                <w:szCs w:val="24"/>
                <w:lang w:val="nl-NL"/>
              </w:rPr>
              <w:t>221</w:t>
            </w:r>
          </w:p>
        </w:tc>
      </w:tr>
      <w:tr w:rsidR="003D1414" w:rsidRPr="001D5EC8" w:rsidTr="003D1414">
        <w:trPr>
          <w:trHeight w:val="233"/>
        </w:trPr>
        <w:tc>
          <w:tcPr>
            <w:tcW w:w="160" w:type="dxa"/>
            <w:vMerge/>
            <w:tcBorders>
              <w:left w:val="single" w:sz="4" w:space="0" w:color="auto"/>
              <w:right w:val="single" w:sz="4" w:space="0" w:color="auto"/>
            </w:tcBorders>
            <w:shd w:val="clear" w:color="auto" w:fill="D9D9D9" w:themeFill="background1" w:themeFillShade="D9"/>
            <w:vAlign w:val="center"/>
            <w:hideMark/>
          </w:tcPr>
          <w:p w:rsidR="003D1414" w:rsidRPr="001D5EC8" w:rsidRDefault="003D1414" w:rsidP="001D5EC8">
            <w:pPr>
              <w:rPr>
                <w:color w:val="000000" w:themeColor="text1"/>
                <w:sz w:val="24"/>
                <w:szCs w:val="24"/>
                <w:lang w:val="nl-NL"/>
              </w:rPr>
            </w:pPr>
          </w:p>
        </w:tc>
        <w:tc>
          <w:tcPr>
            <w:tcW w:w="14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D1414" w:rsidRPr="001D5EC8" w:rsidRDefault="003D1414" w:rsidP="001D5EC8">
            <w:pPr>
              <w:rPr>
                <w:color w:val="000000" w:themeColor="text1"/>
                <w:sz w:val="24"/>
                <w:szCs w:val="24"/>
                <w:lang w:val="nl-NL"/>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3D1414" w:rsidRPr="001D5EC8" w:rsidRDefault="003D1414" w:rsidP="001D5EC8">
            <w:pPr>
              <w:rPr>
                <w:color w:val="000000" w:themeColor="text1"/>
                <w:sz w:val="24"/>
                <w:szCs w:val="24"/>
                <w:lang w:val="nl-NL"/>
              </w:rPr>
            </w:pPr>
            <w:r w:rsidRPr="001D5EC8">
              <w:rPr>
                <w:color w:val="000000" w:themeColor="text1"/>
                <w:sz w:val="24"/>
                <w:szCs w:val="24"/>
                <w:lang w:val="nl-NL"/>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3D1414" w:rsidRPr="001D5EC8" w:rsidRDefault="003D1414" w:rsidP="003D1414">
            <w:pPr>
              <w:jc w:val="right"/>
              <w:rPr>
                <w:color w:val="000000" w:themeColor="text1"/>
                <w:sz w:val="24"/>
                <w:szCs w:val="24"/>
                <w:lang w:val="nl-NL"/>
              </w:rPr>
            </w:pPr>
            <w:r w:rsidRPr="001D5EC8">
              <w:rPr>
                <w:color w:val="000000" w:themeColor="text1"/>
                <w:sz w:val="24"/>
                <w:szCs w:val="24"/>
                <w:lang w:val="nl-NL"/>
              </w:rPr>
              <w:t>91,4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D1414" w:rsidRPr="001D5EC8" w:rsidRDefault="003D1414" w:rsidP="003D1414">
            <w:pPr>
              <w:jc w:val="right"/>
              <w:rPr>
                <w:color w:val="000000" w:themeColor="text1"/>
                <w:sz w:val="24"/>
                <w:szCs w:val="24"/>
                <w:lang w:val="nl-NL"/>
              </w:rPr>
            </w:pPr>
            <w:r w:rsidRPr="001D5EC8">
              <w:rPr>
                <w:color w:val="000000" w:themeColor="text1"/>
                <w:sz w:val="24"/>
                <w:szCs w:val="24"/>
                <w:lang w:val="nl-NL"/>
              </w:rPr>
              <w:t>4,5</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3D1414" w:rsidRPr="001D5EC8" w:rsidRDefault="003D1414" w:rsidP="003D1414">
            <w:pPr>
              <w:jc w:val="right"/>
              <w:rPr>
                <w:color w:val="000000" w:themeColor="text1"/>
                <w:sz w:val="24"/>
                <w:szCs w:val="24"/>
                <w:lang w:val="nl-NL"/>
              </w:rPr>
            </w:pPr>
            <w:r w:rsidRPr="001D5EC8">
              <w:rPr>
                <w:color w:val="000000" w:themeColor="text1"/>
                <w:sz w:val="24"/>
                <w:szCs w:val="24"/>
                <w:lang w:val="nl-NL"/>
              </w:rPr>
              <w:t>1,8</w:t>
            </w:r>
          </w:p>
        </w:tc>
        <w:tc>
          <w:tcPr>
            <w:tcW w:w="1725" w:type="dxa"/>
            <w:tcBorders>
              <w:top w:val="single" w:sz="4" w:space="0" w:color="auto"/>
              <w:left w:val="single" w:sz="4" w:space="0" w:color="auto"/>
              <w:bottom w:val="single" w:sz="4" w:space="0" w:color="auto"/>
              <w:right w:val="single" w:sz="4" w:space="0" w:color="auto"/>
            </w:tcBorders>
            <w:shd w:val="clear" w:color="auto" w:fill="auto"/>
            <w:noWrap/>
            <w:hideMark/>
          </w:tcPr>
          <w:p w:rsidR="003D1414" w:rsidRPr="001D5EC8" w:rsidRDefault="003D1414" w:rsidP="003D1414">
            <w:pPr>
              <w:jc w:val="right"/>
              <w:rPr>
                <w:color w:val="000000" w:themeColor="text1"/>
                <w:sz w:val="24"/>
                <w:szCs w:val="24"/>
                <w:lang w:val="nl-NL"/>
              </w:rPr>
            </w:pPr>
            <w:r w:rsidRPr="001D5EC8">
              <w:rPr>
                <w:color w:val="000000" w:themeColor="text1"/>
                <w:sz w:val="24"/>
                <w:szCs w:val="24"/>
                <w:lang w:val="nl-NL"/>
              </w:rPr>
              <w:t>2,3</w:t>
            </w:r>
          </w:p>
        </w:tc>
        <w:tc>
          <w:tcPr>
            <w:tcW w:w="805" w:type="dxa"/>
            <w:tcBorders>
              <w:top w:val="single" w:sz="4" w:space="0" w:color="auto"/>
              <w:left w:val="single" w:sz="4" w:space="0" w:color="auto"/>
              <w:bottom w:val="single" w:sz="4" w:space="0" w:color="auto"/>
              <w:right w:val="single" w:sz="4" w:space="0" w:color="auto"/>
            </w:tcBorders>
            <w:shd w:val="clear" w:color="auto" w:fill="auto"/>
            <w:noWrap/>
            <w:hideMark/>
          </w:tcPr>
          <w:p w:rsidR="003D1414" w:rsidRPr="001D5EC8" w:rsidRDefault="003D1414" w:rsidP="003D1414">
            <w:pPr>
              <w:jc w:val="right"/>
              <w:rPr>
                <w:color w:val="000000" w:themeColor="text1"/>
                <w:sz w:val="24"/>
                <w:szCs w:val="24"/>
                <w:lang w:val="nl-NL"/>
              </w:rPr>
            </w:pPr>
            <w:r w:rsidRPr="001D5EC8">
              <w:rPr>
                <w:color w:val="000000" w:themeColor="text1"/>
                <w:sz w:val="24"/>
                <w:szCs w:val="24"/>
                <w:lang w:val="nl-NL"/>
              </w:rPr>
              <w:t>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3D1414" w:rsidRPr="001D5EC8" w:rsidRDefault="003D1414" w:rsidP="003D1414">
            <w:pPr>
              <w:jc w:val="right"/>
              <w:rPr>
                <w:color w:val="000000" w:themeColor="text1"/>
                <w:sz w:val="24"/>
                <w:szCs w:val="24"/>
                <w:lang w:val="nl-NL"/>
              </w:rPr>
            </w:pPr>
            <w:r w:rsidRPr="001D5EC8">
              <w:rPr>
                <w:color w:val="000000" w:themeColor="text1"/>
                <w:sz w:val="24"/>
                <w:szCs w:val="24"/>
                <w:lang w:val="nl-NL"/>
              </w:rPr>
              <w:t> </w:t>
            </w:r>
          </w:p>
        </w:tc>
      </w:tr>
      <w:tr w:rsidR="003D1414" w:rsidRPr="001D5EC8" w:rsidTr="003D1414">
        <w:trPr>
          <w:trHeight w:val="233"/>
        </w:trPr>
        <w:tc>
          <w:tcPr>
            <w:tcW w:w="160" w:type="dxa"/>
            <w:vMerge/>
            <w:tcBorders>
              <w:left w:val="single" w:sz="4" w:space="0" w:color="auto"/>
              <w:right w:val="single" w:sz="4" w:space="0" w:color="auto"/>
            </w:tcBorders>
            <w:shd w:val="clear" w:color="auto" w:fill="D9D9D9" w:themeFill="background1" w:themeFillShade="D9"/>
            <w:vAlign w:val="center"/>
            <w:hideMark/>
          </w:tcPr>
          <w:p w:rsidR="003D1414" w:rsidRPr="001D5EC8" w:rsidRDefault="003D1414" w:rsidP="001D5EC8">
            <w:pPr>
              <w:rPr>
                <w:color w:val="000000" w:themeColor="text1"/>
                <w:sz w:val="24"/>
                <w:szCs w:val="24"/>
                <w:lang w:val="nl-NL"/>
              </w:rPr>
            </w:pP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414" w:rsidRPr="001D5EC8" w:rsidRDefault="003D1414" w:rsidP="001D5EC8">
            <w:pPr>
              <w:rPr>
                <w:color w:val="000000" w:themeColor="text1"/>
                <w:sz w:val="24"/>
                <w:szCs w:val="24"/>
                <w:lang w:val="nl-NL"/>
              </w:rPr>
            </w:pPr>
            <w:r w:rsidRPr="001D5EC8">
              <w:rPr>
                <w:color w:val="000000" w:themeColor="text1"/>
                <w:sz w:val="24"/>
                <w:szCs w:val="24"/>
                <w:lang w:val="nl-NL"/>
              </w:rPr>
              <w:t>Hindu</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3D1414" w:rsidRPr="001D5EC8" w:rsidRDefault="003D1414" w:rsidP="001D5EC8">
            <w:pPr>
              <w:rPr>
                <w:color w:val="000000" w:themeColor="text1"/>
                <w:sz w:val="24"/>
                <w:szCs w:val="24"/>
                <w:lang w:val="nl-NL"/>
              </w:rPr>
            </w:pPr>
            <w:r w:rsidRPr="001D5EC8">
              <w:rPr>
                <w:color w:val="000000" w:themeColor="text1"/>
                <w:sz w:val="24"/>
                <w:szCs w:val="24"/>
                <w:lang w:val="nl-NL"/>
              </w:rPr>
              <w:t>Count</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3D1414" w:rsidRPr="001D5EC8" w:rsidRDefault="003D1414" w:rsidP="003D1414">
            <w:pPr>
              <w:jc w:val="right"/>
              <w:rPr>
                <w:color w:val="000000" w:themeColor="text1"/>
                <w:sz w:val="24"/>
                <w:szCs w:val="24"/>
                <w:lang w:val="nl-NL"/>
              </w:rPr>
            </w:pPr>
            <w:r w:rsidRPr="001D5EC8">
              <w:rPr>
                <w:color w:val="000000" w:themeColor="text1"/>
                <w:sz w:val="24"/>
                <w:szCs w:val="24"/>
                <w:lang w:val="nl-NL"/>
              </w:rPr>
              <w:t>1</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3D1414" w:rsidRPr="001D5EC8" w:rsidRDefault="003D1414" w:rsidP="003D1414">
            <w:pPr>
              <w:jc w:val="right"/>
              <w:rPr>
                <w:color w:val="000000" w:themeColor="text1"/>
                <w:sz w:val="24"/>
                <w:szCs w:val="24"/>
                <w:lang w:val="nl-NL"/>
              </w:rPr>
            </w:pPr>
            <w:r w:rsidRPr="001D5EC8">
              <w:rPr>
                <w:color w:val="000000" w:themeColor="text1"/>
                <w:sz w:val="24"/>
                <w:szCs w:val="24"/>
                <w:lang w:val="nl-NL"/>
              </w:rPr>
              <w:t>3</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3D1414" w:rsidRPr="001D5EC8" w:rsidRDefault="003D1414" w:rsidP="003D1414">
            <w:pPr>
              <w:jc w:val="right"/>
              <w:rPr>
                <w:color w:val="000000" w:themeColor="text1"/>
                <w:sz w:val="24"/>
                <w:szCs w:val="24"/>
                <w:lang w:val="nl-NL"/>
              </w:rPr>
            </w:pPr>
            <w:r w:rsidRPr="001D5EC8">
              <w:rPr>
                <w:color w:val="000000" w:themeColor="text1"/>
                <w:sz w:val="24"/>
                <w:szCs w:val="24"/>
                <w:lang w:val="nl-NL"/>
              </w:rPr>
              <w:t>0</w:t>
            </w:r>
          </w:p>
        </w:tc>
        <w:tc>
          <w:tcPr>
            <w:tcW w:w="172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3D1414" w:rsidRPr="001D5EC8" w:rsidRDefault="003D1414" w:rsidP="003D1414">
            <w:pPr>
              <w:jc w:val="right"/>
              <w:rPr>
                <w:color w:val="000000" w:themeColor="text1"/>
                <w:sz w:val="24"/>
                <w:szCs w:val="24"/>
                <w:lang w:val="nl-NL"/>
              </w:rPr>
            </w:pPr>
            <w:r w:rsidRPr="001D5EC8">
              <w:rPr>
                <w:color w:val="000000" w:themeColor="text1"/>
                <w:sz w:val="24"/>
                <w:szCs w:val="24"/>
                <w:lang w:val="nl-NL"/>
              </w:rPr>
              <w:t>0</w:t>
            </w:r>
          </w:p>
        </w:tc>
        <w:tc>
          <w:tcPr>
            <w:tcW w:w="80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3D1414" w:rsidRPr="001D5EC8" w:rsidRDefault="003D1414" w:rsidP="003D1414">
            <w:pPr>
              <w:jc w:val="right"/>
              <w:rPr>
                <w:color w:val="000000" w:themeColor="text1"/>
                <w:sz w:val="24"/>
                <w:szCs w:val="24"/>
                <w:lang w:val="nl-NL"/>
              </w:rPr>
            </w:pPr>
            <w:r w:rsidRPr="001D5EC8">
              <w:rPr>
                <w:color w:val="000000" w:themeColor="text1"/>
                <w:sz w:val="24"/>
                <w:szCs w:val="24"/>
                <w:lang w:val="nl-NL"/>
              </w:rPr>
              <w:t>0</w:t>
            </w:r>
          </w:p>
        </w:tc>
        <w:tc>
          <w:tcPr>
            <w:tcW w:w="96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3D1414" w:rsidRPr="001D5EC8" w:rsidRDefault="003D1414" w:rsidP="003D1414">
            <w:pPr>
              <w:jc w:val="right"/>
              <w:rPr>
                <w:color w:val="000000" w:themeColor="text1"/>
                <w:sz w:val="24"/>
                <w:szCs w:val="24"/>
                <w:lang w:val="nl-NL"/>
              </w:rPr>
            </w:pPr>
            <w:r w:rsidRPr="001D5EC8">
              <w:rPr>
                <w:color w:val="000000" w:themeColor="text1"/>
                <w:sz w:val="24"/>
                <w:szCs w:val="24"/>
                <w:lang w:val="nl-NL"/>
              </w:rPr>
              <w:t>4</w:t>
            </w:r>
          </w:p>
        </w:tc>
      </w:tr>
      <w:tr w:rsidR="003D1414" w:rsidRPr="001D5EC8" w:rsidTr="003D1414">
        <w:trPr>
          <w:trHeight w:val="244"/>
        </w:trPr>
        <w:tc>
          <w:tcPr>
            <w:tcW w:w="160" w:type="dxa"/>
            <w:vMerge/>
            <w:tcBorders>
              <w:left w:val="single" w:sz="4" w:space="0" w:color="auto"/>
              <w:right w:val="single" w:sz="4" w:space="0" w:color="auto"/>
            </w:tcBorders>
            <w:shd w:val="clear" w:color="auto" w:fill="D9D9D9" w:themeFill="background1" w:themeFillShade="D9"/>
            <w:vAlign w:val="center"/>
            <w:hideMark/>
          </w:tcPr>
          <w:p w:rsidR="003D1414" w:rsidRPr="001D5EC8" w:rsidRDefault="003D1414" w:rsidP="001D5EC8">
            <w:pPr>
              <w:rPr>
                <w:color w:val="000000" w:themeColor="text1"/>
                <w:sz w:val="24"/>
                <w:szCs w:val="24"/>
                <w:lang w:val="nl-NL"/>
              </w:rPr>
            </w:pPr>
          </w:p>
        </w:tc>
        <w:tc>
          <w:tcPr>
            <w:tcW w:w="14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D1414" w:rsidRPr="001D5EC8" w:rsidRDefault="003D1414" w:rsidP="001D5EC8">
            <w:pPr>
              <w:rPr>
                <w:color w:val="000000" w:themeColor="text1"/>
                <w:sz w:val="24"/>
                <w:szCs w:val="24"/>
                <w:lang w:val="nl-NL"/>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3D1414" w:rsidRPr="001D5EC8" w:rsidRDefault="003D1414" w:rsidP="001D5EC8">
            <w:pPr>
              <w:rPr>
                <w:color w:val="000000" w:themeColor="text1"/>
                <w:sz w:val="24"/>
                <w:szCs w:val="24"/>
                <w:lang w:val="nl-NL"/>
              </w:rPr>
            </w:pPr>
            <w:r w:rsidRPr="001D5EC8">
              <w:rPr>
                <w:color w:val="000000" w:themeColor="text1"/>
                <w:sz w:val="24"/>
                <w:szCs w:val="24"/>
                <w:lang w:val="nl-NL"/>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3D1414" w:rsidRPr="001D5EC8" w:rsidRDefault="003D1414" w:rsidP="003D1414">
            <w:pPr>
              <w:jc w:val="right"/>
              <w:rPr>
                <w:color w:val="000000" w:themeColor="text1"/>
                <w:sz w:val="24"/>
                <w:szCs w:val="24"/>
                <w:lang w:val="nl-NL"/>
              </w:rPr>
            </w:pPr>
            <w:r w:rsidRPr="001D5EC8">
              <w:rPr>
                <w:color w:val="000000" w:themeColor="text1"/>
                <w:sz w:val="24"/>
                <w:szCs w:val="24"/>
                <w:lang w:val="nl-NL"/>
              </w:rPr>
              <w:t>25,0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D1414" w:rsidRPr="001D5EC8" w:rsidRDefault="003D1414" w:rsidP="003D1414">
            <w:pPr>
              <w:jc w:val="right"/>
              <w:rPr>
                <w:color w:val="000000" w:themeColor="text1"/>
                <w:sz w:val="24"/>
                <w:szCs w:val="24"/>
                <w:lang w:val="nl-NL"/>
              </w:rPr>
            </w:pPr>
            <w:r w:rsidRPr="001D5EC8">
              <w:rPr>
                <w:color w:val="000000" w:themeColor="text1"/>
                <w:sz w:val="24"/>
                <w:szCs w:val="24"/>
                <w:lang w:val="nl-NL"/>
              </w:rPr>
              <w:t>75,0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3D1414" w:rsidRPr="001D5EC8" w:rsidRDefault="003D1414" w:rsidP="003D1414">
            <w:pPr>
              <w:jc w:val="right"/>
              <w:rPr>
                <w:color w:val="000000" w:themeColor="text1"/>
                <w:sz w:val="24"/>
                <w:szCs w:val="24"/>
                <w:lang w:val="nl-NL"/>
              </w:rPr>
            </w:pPr>
            <w:r w:rsidRPr="001D5EC8">
              <w:rPr>
                <w:color w:val="000000" w:themeColor="text1"/>
                <w:sz w:val="24"/>
                <w:szCs w:val="24"/>
                <w:lang w:val="nl-NL"/>
              </w:rPr>
              <w:t>0,0</w:t>
            </w:r>
          </w:p>
        </w:tc>
        <w:tc>
          <w:tcPr>
            <w:tcW w:w="1725" w:type="dxa"/>
            <w:tcBorders>
              <w:top w:val="single" w:sz="4" w:space="0" w:color="auto"/>
              <w:left w:val="single" w:sz="4" w:space="0" w:color="auto"/>
              <w:bottom w:val="single" w:sz="4" w:space="0" w:color="auto"/>
              <w:right w:val="single" w:sz="4" w:space="0" w:color="auto"/>
            </w:tcBorders>
            <w:shd w:val="clear" w:color="auto" w:fill="auto"/>
            <w:noWrap/>
            <w:hideMark/>
          </w:tcPr>
          <w:p w:rsidR="003D1414" w:rsidRPr="001D5EC8" w:rsidRDefault="003D1414" w:rsidP="003D1414">
            <w:pPr>
              <w:jc w:val="right"/>
              <w:rPr>
                <w:color w:val="000000" w:themeColor="text1"/>
                <w:sz w:val="24"/>
                <w:szCs w:val="24"/>
                <w:lang w:val="nl-NL"/>
              </w:rPr>
            </w:pPr>
            <w:r w:rsidRPr="001D5EC8">
              <w:rPr>
                <w:color w:val="000000" w:themeColor="text1"/>
                <w:sz w:val="24"/>
                <w:szCs w:val="24"/>
                <w:lang w:val="nl-NL"/>
              </w:rPr>
              <w:t>0,0</w:t>
            </w:r>
          </w:p>
        </w:tc>
        <w:tc>
          <w:tcPr>
            <w:tcW w:w="805" w:type="dxa"/>
            <w:tcBorders>
              <w:top w:val="single" w:sz="4" w:space="0" w:color="auto"/>
              <w:left w:val="single" w:sz="4" w:space="0" w:color="auto"/>
              <w:bottom w:val="single" w:sz="4" w:space="0" w:color="auto"/>
              <w:right w:val="single" w:sz="4" w:space="0" w:color="auto"/>
            </w:tcBorders>
            <w:shd w:val="clear" w:color="auto" w:fill="auto"/>
            <w:noWrap/>
            <w:hideMark/>
          </w:tcPr>
          <w:p w:rsidR="003D1414" w:rsidRPr="001D5EC8" w:rsidRDefault="003D1414" w:rsidP="003D1414">
            <w:pPr>
              <w:jc w:val="right"/>
              <w:rPr>
                <w:color w:val="000000" w:themeColor="text1"/>
                <w:sz w:val="24"/>
                <w:szCs w:val="24"/>
                <w:lang w:val="nl-NL"/>
              </w:rPr>
            </w:pPr>
            <w:r w:rsidRPr="001D5EC8">
              <w:rPr>
                <w:color w:val="000000" w:themeColor="text1"/>
                <w:sz w:val="24"/>
                <w:szCs w:val="24"/>
                <w:lang w:val="nl-NL"/>
              </w:rPr>
              <w:t>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3D1414" w:rsidRPr="001D5EC8" w:rsidRDefault="003D1414" w:rsidP="003D1414">
            <w:pPr>
              <w:jc w:val="right"/>
              <w:rPr>
                <w:color w:val="000000" w:themeColor="text1"/>
                <w:sz w:val="24"/>
                <w:szCs w:val="24"/>
                <w:lang w:val="nl-NL"/>
              </w:rPr>
            </w:pPr>
            <w:r w:rsidRPr="001D5EC8">
              <w:rPr>
                <w:color w:val="000000" w:themeColor="text1"/>
                <w:sz w:val="24"/>
                <w:szCs w:val="24"/>
                <w:lang w:val="nl-NL"/>
              </w:rPr>
              <w:t> </w:t>
            </w:r>
          </w:p>
        </w:tc>
      </w:tr>
      <w:tr w:rsidR="003D1414" w:rsidRPr="001D5EC8" w:rsidTr="003D1414">
        <w:trPr>
          <w:trHeight w:val="256"/>
        </w:trPr>
        <w:tc>
          <w:tcPr>
            <w:tcW w:w="160" w:type="dxa"/>
            <w:vMerge/>
            <w:tcBorders>
              <w:left w:val="single" w:sz="4" w:space="0" w:color="auto"/>
              <w:right w:val="single" w:sz="4" w:space="0" w:color="auto"/>
            </w:tcBorders>
            <w:shd w:val="clear" w:color="auto" w:fill="D9D9D9" w:themeFill="background1" w:themeFillShade="D9"/>
            <w:vAlign w:val="center"/>
            <w:hideMark/>
          </w:tcPr>
          <w:p w:rsidR="003D1414" w:rsidRPr="001D5EC8" w:rsidRDefault="003D1414" w:rsidP="001D5EC8">
            <w:pPr>
              <w:rPr>
                <w:color w:val="000000" w:themeColor="text1"/>
                <w:sz w:val="24"/>
                <w:szCs w:val="24"/>
                <w:lang w:val="nl-NL"/>
              </w:rPr>
            </w:pP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414" w:rsidRPr="001D5EC8" w:rsidRDefault="003D1414" w:rsidP="001D5EC8">
            <w:pPr>
              <w:rPr>
                <w:color w:val="000000" w:themeColor="text1"/>
                <w:sz w:val="24"/>
                <w:szCs w:val="24"/>
                <w:lang w:val="nl-NL"/>
              </w:rPr>
            </w:pPr>
            <w:r w:rsidRPr="001D5EC8">
              <w:rPr>
                <w:color w:val="000000" w:themeColor="text1"/>
                <w:sz w:val="24"/>
                <w:szCs w:val="24"/>
                <w:lang w:val="nl-NL"/>
              </w:rPr>
              <w:t>No religion</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3D1414" w:rsidRPr="001D5EC8" w:rsidRDefault="003D1414" w:rsidP="001D5EC8">
            <w:pPr>
              <w:rPr>
                <w:color w:val="000000" w:themeColor="text1"/>
                <w:sz w:val="24"/>
                <w:szCs w:val="24"/>
                <w:lang w:val="nl-NL"/>
              </w:rPr>
            </w:pPr>
            <w:r w:rsidRPr="001D5EC8">
              <w:rPr>
                <w:color w:val="000000" w:themeColor="text1"/>
                <w:sz w:val="24"/>
                <w:szCs w:val="24"/>
                <w:lang w:val="nl-NL"/>
              </w:rPr>
              <w:t>Count</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3D1414" w:rsidRPr="001D5EC8" w:rsidRDefault="003D1414" w:rsidP="003D1414">
            <w:pPr>
              <w:jc w:val="right"/>
              <w:rPr>
                <w:color w:val="000000" w:themeColor="text1"/>
                <w:sz w:val="24"/>
                <w:szCs w:val="24"/>
                <w:lang w:val="nl-NL"/>
              </w:rPr>
            </w:pPr>
            <w:r w:rsidRPr="001D5EC8">
              <w:rPr>
                <w:color w:val="000000" w:themeColor="text1"/>
                <w:sz w:val="24"/>
                <w:szCs w:val="24"/>
                <w:lang w:val="nl-NL"/>
              </w:rPr>
              <w:t>10</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3D1414" w:rsidRPr="001D5EC8" w:rsidRDefault="003D1414" w:rsidP="003D1414">
            <w:pPr>
              <w:jc w:val="right"/>
              <w:rPr>
                <w:color w:val="000000" w:themeColor="text1"/>
                <w:sz w:val="24"/>
                <w:szCs w:val="24"/>
                <w:lang w:val="nl-NL"/>
              </w:rPr>
            </w:pPr>
            <w:r w:rsidRPr="001D5EC8">
              <w:rPr>
                <w:color w:val="000000" w:themeColor="text1"/>
                <w:sz w:val="24"/>
                <w:szCs w:val="24"/>
                <w:lang w:val="nl-NL"/>
              </w:rPr>
              <w:t>8</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3D1414" w:rsidRPr="001D5EC8" w:rsidRDefault="003D1414" w:rsidP="003D1414">
            <w:pPr>
              <w:jc w:val="right"/>
              <w:rPr>
                <w:color w:val="000000" w:themeColor="text1"/>
                <w:sz w:val="24"/>
                <w:szCs w:val="24"/>
                <w:lang w:val="nl-NL"/>
              </w:rPr>
            </w:pPr>
            <w:r w:rsidRPr="001D5EC8">
              <w:rPr>
                <w:color w:val="000000" w:themeColor="text1"/>
                <w:sz w:val="24"/>
                <w:szCs w:val="24"/>
                <w:lang w:val="nl-NL"/>
              </w:rPr>
              <w:t>2</w:t>
            </w:r>
          </w:p>
        </w:tc>
        <w:tc>
          <w:tcPr>
            <w:tcW w:w="172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3D1414" w:rsidRPr="001D5EC8" w:rsidRDefault="003D1414" w:rsidP="003D1414">
            <w:pPr>
              <w:jc w:val="right"/>
              <w:rPr>
                <w:color w:val="000000" w:themeColor="text1"/>
                <w:sz w:val="24"/>
                <w:szCs w:val="24"/>
                <w:lang w:val="nl-NL"/>
              </w:rPr>
            </w:pPr>
            <w:r w:rsidRPr="001D5EC8">
              <w:rPr>
                <w:color w:val="000000" w:themeColor="text1"/>
                <w:sz w:val="24"/>
                <w:szCs w:val="24"/>
                <w:lang w:val="nl-NL"/>
              </w:rPr>
              <w:t>0</w:t>
            </w:r>
          </w:p>
        </w:tc>
        <w:tc>
          <w:tcPr>
            <w:tcW w:w="80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3D1414" w:rsidRPr="001D5EC8" w:rsidRDefault="003D1414" w:rsidP="003D1414">
            <w:pPr>
              <w:jc w:val="right"/>
              <w:rPr>
                <w:color w:val="000000" w:themeColor="text1"/>
                <w:sz w:val="24"/>
                <w:szCs w:val="24"/>
                <w:lang w:val="nl-NL"/>
              </w:rPr>
            </w:pPr>
            <w:r w:rsidRPr="001D5EC8">
              <w:rPr>
                <w:color w:val="000000" w:themeColor="text1"/>
                <w:sz w:val="24"/>
                <w:szCs w:val="24"/>
                <w:lang w:val="nl-NL"/>
              </w:rPr>
              <w:t>0</w:t>
            </w:r>
          </w:p>
        </w:tc>
        <w:tc>
          <w:tcPr>
            <w:tcW w:w="96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3D1414" w:rsidRPr="001D5EC8" w:rsidRDefault="003D1414" w:rsidP="003D1414">
            <w:pPr>
              <w:jc w:val="right"/>
              <w:rPr>
                <w:color w:val="000000" w:themeColor="text1"/>
                <w:sz w:val="24"/>
                <w:szCs w:val="24"/>
                <w:lang w:val="nl-NL"/>
              </w:rPr>
            </w:pPr>
            <w:r w:rsidRPr="001D5EC8">
              <w:rPr>
                <w:color w:val="000000" w:themeColor="text1"/>
                <w:sz w:val="24"/>
                <w:szCs w:val="24"/>
                <w:lang w:val="nl-NL"/>
              </w:rPr>
              <w:t>20</w:t>
            </w:r>
          </w:p>
        </w:tc>
      </w:tr>
      <w:tr w:rsidR="003D1414" w:rsidRPr="001D5EC8" w:rsidTr="003D1414">
        <w:trPr>
          <w:trHeight w:val="244"/>
        </w:trPr>
        <w:tc>
          <w:tcPr>
            <w:tcW w:w="160" w:type="dxa"/>
            <w:vMerge/>
            <w:tcBorders>
              <w:left w:val="single" w:sz="4" w:space="0" w:color="auto"/>
              <w:right w:val="single" w:sz="4" w:space="0" w:color="auto"/>
            </w:tcBorders>
            <w:shd w:val="clear" w:color="auto" w:fill="D9D9D9" w:themeFill="background1" w:themeFillShade="D9"/>
            <w:vAlign w:val="center"/>
            <w:hideMark/>
          </w:tcPr>
          <w:p w:rsidR="003D1414" w:rsidRPr="001D5EC8" w:rsidRDefault="003D1414" w:rsidP="001D5EC8">
            <w:pPr>
              <w:rPr>
                <w:color w:val="000000" w:themeColor="text1"/>
                <w:sz w:val="24"/>
                <w:szCs w:val="24"/>
                <w:lang w:val="nl-NL"/>
              </w:rPr>
            </w:pPr>
          </w:p>
        </w:tc>
        <w:tc>
          <w:tcPr>
            <w:tcW w:w="14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D1414" w:rsidRPr="001D5EC8" w:rsidRDefault="003D1414" w:rsidP="001D5EC8">
            <w:pPr>
              <w:rPr>
                <w:color w:val="000000" w:themeColor="text1"/>
                <w:sz w:val="24"/>
                <w:szCs w:val="24"/>
                <w:lang w:val="nl-NL"/>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3D1414" w:rsidRPr="001D5EC8" w:rsidRDefault="003D1414" w:rsidP="001D5EC8">
            <w:pPr>
              <w:rPr>
                <w:color w:val="000000" w:themeColor="text1"/>
                <w:sz w:val="24"/>
                <w:szCs w:val="24"/>
                <w:lang w:val="nl-NL"/>
              </w:rPr>
            </w:pPr>
            <w:r w:rsidRPr="001D5EC8">
              <w:rPr>
                <w:color w:val="000000" w:themeColor="text1"/>
                <w:sz w:val="24"/>
                <w:szCs w:val="24"/>
                <w:lang w:val="nl-NL"/>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3D1414" w:rsidRPr="001D5EC8" w:rsidRDefault="003D1414" w:rsidP="003D1414">
            <w:pPr>
              <w:jc w:val="right"/>
              <w:rPr>
                <w:color w:val="000000" w:themeColor="text1"/>
                <w:sz w:val="24"/>
                <w:szCs w:val="24"/>
                <w:lang w:val="nl-NL"/>
              </w:rPr>
            </w:pPr>
            <w:r w:rsidRPr="001D5EC8">
              <w:rPr>
                <w:color w:val="000000" w:themeColor="text1"/>
                <w:sz w:val="24"/>
                <w:szCs w:val="24"/>
                <w:lang w:val="nl-NL"/>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D1414" w:rsidRPr="001D5EC8" w:rsidRDefault="003D1414" w:rsidP="003D1414">
            <w:pPr>
              <w:jc w:val="right"/>
              <w:rPr>
                <w:color w:val="000000" w:themeColor="text1"/>
                <w:sz w:val="24"/>
                <w:szCs w:val="24"/>
                <w:lang w:val="nl-NL"/>
              </w:rPr>
            </w:pPr>
            <w:r w:rsidRPr="001D5EC8">
              <w:rPr>
                <w:color w:val="000000" w:themeColor="text1"/>
                <w:sz w:val="24"/>
                <w:szCs w:val="24"/>
                <w:lang w:val="nl-NL"/>
              </w:rPr>
              <w:t>40,0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3D1414" w:rsidRPr="001D5EC8" w:rsidRDefault="003D1414" w:rsidP="003D1414">
            <w:pPr>
              <w:jc w:val="right"/>
              <w:rPr>
                <w:color w:val="000000" w:themeColor="text1"/>
                <w:sz w:val="24"/>
                <w:szCs w:val="24"/>
                <w:lang w:val="nl-NL"/>
              </w:rPr>
            </w:pPr>
            <w:r w:rsidRPr="001D5EC8">
              <w:rPr>
                <w:color w:val="000000" w:themeColor="text1"/>
                <w:sz w:val="24"/>
                <w:szCs w:val="24"/>
                <w:lang w:val="nl-NL"/>
              </w:rPr>
              <w:t>10,0</w:t>
            </w:r>
          </w:p>
        </w:tc>
        <w:tc>
          <w:tcPr>
            <w:tcW w:w="1725" w:type="dxa"/>
            <w:tcBorders>
              <w:top w:val="single" w:sz="4" w:space="0" w:color="auto"/>
              <w:left w:val="single" w:sz="4" w:space="0" w:color="auto"/>
              <w:bottom w:val="single" w:sz="4" w:space="0" w:color="auto"/>
              <w:right w:val="single" w:sz="4" w:space="0" w:color="auto"/>
            </w:tcBorders>
            <w:shd w:val="clear" w:color="auto" w:fill="auto"/>
            <w:noWrap/>
            <w:hideMark/>
          </w:tcPr>
          <w:p w:rsidR="003D1414" w:rsidRPr="001D5EC8" w:rsidRDefault="003D1414" w:rsidP="003D1414">
            <w:pPr>
              <w:jc w:val="right"/>
              <w:rPr>
                <w:color w:val="000000" w:themeColor="text1"/>
                <w:sz w:val="24"/>
                <w:szCs w:val="24"/>
                <w:lang w:val="nl-NL"/>
              </w:rPr>
            </w:pPr>
            <w:r w:rsidRPr="001D5EC8">
              <w:rPr>
                <w:color w:val="000000" w:themeColor="text1"/>
                <w:sz w:val="24"/>
                <w:szCs w:val="24"/>
                <w:lang w:val="nl-NL"/>
              </w:rPr>
              <w:t>0,0</w:t>
            </w:r>
          </w:p>
        </w:tc>
        <w:tc>
          <w:tcPr>
            <w:tcW w:w="805" w:type="dxa"/>
            <w:tcBorders>
              <w:top w:val="single" w:sz="4" w:space="0" w:color="auto"/>
              <w:left w:val="single" w:sz="4" w:space="0" w:color="auto"/>
              <w:bottom w:val="single" w:sz="4" w:space="0" w:color="auto"/>
              <w:right w:val="single" w:sz="4" w:space="0" w:color="auto"/>
            </w:tcBorders>
            <w:shd w:val="clear" w:color="auto" w:fill="auto"/>
            <w:noWrap/>
            <w:hideMark/>
          </w:tcPr>
          <w:p w:rsidR="003D1414" w:rsidRPr="001D5EC8" w:rsidRDefault="003D1414" w:rsidP="003D1414">
            <w:pPr>
              <w:jc w:val="right"/>
              <w:rPr>
                <w:color w:val="000000" w:themeColor="text1"/>
                <w:sz w:val="24"/>
                <w:szCs w:val="24"/>
                <w:lang w:val="nl-NL"/>
              </w:rPr>
            </w:pPr>
            <w:r w:rsidRPr="001D5EC8">
              <w:rPr>
                <w:color w:val="000000" w:themeColor="text1"/>
                <w:sz w:val="24"/>
                <w:szCs w:val="24"/>
                <w:lang w:val="nl-NL"/>
              </w:rPr>
              <w:t>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3D1414" w:rsidRPr="001D5EC8" w:rsidRDefault="003D1414" w:rsidP="003D1414">
            <w:pPr>
              <w:jc w:val="right"/>
              <w:rPr>
                <w:color w:val="000000" w:themeColor="text1"/>
                <w:sz w:val="24"/>
                <w:szCs w:val="24"/>
                <w:lang w:val="nl-NL"/>
              </w:rPr>
            </w:pPr>
            <w:r w:rsidRPr="001D5EC8">
              <w:rPr>
                <w:color w:val="000000" w:themeColor="text1"/>
                <w:sz w:val="24"/>
                <w:szCs w:val="24"/>
                <w:lang w:val="nl-NL"/>
              </w:rPr>
              <w:t> </w:t>
            </w:r>
          </w:p>
        </w:tc>
      </w:tr>
      <w:tr w:rsidR="003D1414" w:rsidRPr="001D5EC8" w:rsidTr="003D1414">
        <w:trPr>
          <w:trHeight w:val="233"/>
        </w:trPr>
        <w:tc>
          <w:tcPr>
            <w:tcW w:w="160" w:type="dxa"/>
            <w:vMerge/>
            <w:tcBorders>
              <w:left w:val="single" w:sz="4" w:space="0" w:color="auto"/>
              <w:right w:val="single" w:sz="4" w:space="0" w:color="auto"/>
            </w:tcBorders>
            <w:shd w:val="clear" w:color="auto" w:fill="D9D9D9" w:themeFill="background1" w:themeFillShade="D9"/>
            <w:vAlign w:val="center"/>
            <w:hideMark/>
          </w:tcPr>
          <w:p w:rsidR="003D1414" w:rsidRPr="001D5EC8" w:rsidRDefault="003D1414" w:rsidP="001D5EC8">
            <w:pPr>
              <w:rPr>
                <w:color w:val="000000" w:themeColor="text1"/>
                <w:sz w:val="24"/>
                <w:szCs w:val="24"/>
                <w:lang w:val="nl-NL"/>
              </w:rPr>
            </w:pP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414" w:rsidRPr="001D5EC8" w:rsidRDefault="003D1414" w:rsidP="001D5EC8">
            <w:pPr>
              <w:rPr>
                <w:color w:val="000000" w:themeColor="text1"/>
                <w:sz w:val="24"/>
                <w:szCs w:val="24"/>
                <w:lang w:val="nl-NL"/>
              </w:rPr>
            </w:pPr>
            <w:r w:rsidRPr="001D5EC8">
              <w:rPr>
                <w:color w:val="000000" w:themeColor="text1"/>
                <w:sz w:val="24"/>
                <w:szCs w:val="24"/>
                <w:lang w:val="nl-NL"/>
              </w:rPr>
              <w:t>Other</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3D1414" w:rsidRPr="001D5EC8" w:rsidRDefault="003D1414" w:rsidP="001D5EC8">
            <w:pPr>
              <w:rPr>
                <w:color w:val="000000" w:themeColor="text1"/>
                <w:sz w:val="24"/>
                <w:szCs w:val="24"/>
                <w:lang w:val="nl-NL"/>
              </w:rPr>
            </w:pPr>
            <w:r w:rsidRPr="001D5EC8">
              <w:rPr>
                <w:color w:val="000000" w:themeColor="text1"/>
                <w:sz w:val="24"/>
                <w:szCs w:val="24"/>
                <w:lang w:val="nl-NL"/>
              </w:rPr>
              <w:t>Count</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3D1414" w:rsidRPr="001D5EC8" w:rsidRDefault="003D1414" w:rsidP="003D1414">
            <w:pPr>
              <w:jc w:val="right"/>
              <w:rPr>
                <w:color w:val="000000" w:themeColor="text1"/>
                <w:sz w:val="24"/>
                <w:szCs w:val="24"/>
                <w:lang w:val="nl-NL"/>
              </w:rPr>
            </w:pPr>
            <w:r w:rsidRPr="001D5EC8">
              <w:rPr>
                <w:color w:val="000000" w:themeColor="text1"/>
                <w:sz w:val="24"/>
                <w:szCs w:val="24"/>
                <w:lang w:val="nl-NL"/>
              </w:rPr>
              <w:t>2</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3D1414" w:rsidRPr="001D5EC8" w:rsidRDefault="003D1414" w:rsidP="003D1414">
            <w:pPr>
              <w:jc w:val="right"/>
              <w:rPr>
                <w:color w:val="000000" w:themeColor="text1"/>
                <w:sz w:val="24"/>
                <w:szCs w:val="24"/>
                <w:lang w:val="nl-NL"/>
              </w:rPr>
            </w:pPr>
            <w:r w:rsidRPr="001D5EC8">
              <w:rPr>
                <w:color w:val="000000" w:themeColor="text1"/>
                <w:sz w:val="24"/>
                <w:szCs w:val="24"/>
                <w:lang w:val="nl-NL"/>
              </w:rPr>
              <w:t>2</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3D1414" w:rsidRPr="001D5EC8" w:rsidRDefault="003D1414" w:rsidP="003D1414">
            <w:pPr>
              <w:jc w:val="right"/>
              <w:rPr>
                <w:color w:val="000000" w:themeColor="text1"/>
                <w:sz w:val="24"/>
                <w:szCs w:val="24"/>
                <w:lang w:val="nl-NL"/>
              </w:rPr>
            </w:pPr>
            <w:r w:rsidRPr="001D5EC8">
              <w:rPr>
                <w:color w:val="000000" w:themeColor="text1"/>
                <w:sz w:val="24"/>
                <w:szCs w:val="24"/>
                <w:lang w:val="nl-NL"/>
              </w:rPr>
              <w:t>0</w:t>
            </w:r>
          </w:p>
        </w:tc>
        <w:tc>
          <w:tcPr>
            <w:tcW w:w="172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3D1414" w:rsidRPr="001D5EC8" w:rsidRDefault="003D1414" w:rsidP="003D1414">
            <w:pPr>
              <w:jc w:val="right"/>
              <w:rPr>
                <w:color w:val="000000" w:themeColor="text1"/>
                <w:sz w:val="24"/>
                <w:szCs w:val="24"/>
                <w:lang w:val="nl-NL"/>
              </w:rPr>
            </w:pPr>
            <w:r w:rsidRPr="001D5EC8">
              <w:rPr>
                <w:color w:val="000000" w:themeColor="text1"/>
                <w:sz w:val="24"/>
                <w:szCs w:val="24"/>
                <w:lang w:val="nl-NL"/>
              </w:rPr>
              <w:t>0</w:t>
            </w:r>
          </w:p>
        </w:tc>
        <w:tc>
          <w:tcPr>
            <w:tcW w:w="80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3D1414" w:rsidRPr="001D5EC8" w:rsidRDefault="003D1414" w:rsidP="003D1414">
            <w:pPr>
              <w:jc w:val="right"/>
              <w:rPr>
                <w:color w:val="000000" w:themeColor="text1"/>
                <w:sz w:val="24"/>
                <w:szCs w:val="24"/>
                <w:lang w:val="nl-NL"/>
              </w:rPr>
            </w:pPr>
            <w:r w:rsidRPr="001D5EC8">
              <w:rPr>
                <w:color w:val="000000" w:themeColor="text1"/>
                <w:sz w:val="24"/>
                <w:szCs w:val="24"/>
                <w:lang w:val="nl-NL"/>
              </w:rPr>
              <w:t>0</w:t>
            </w:r>
          </w:p>
        </w:tc>
        <w:tc>
          <w:tcPr>
            <w:tcW w:w="96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3D1414" w:rsidRPr="001D5EC8" w:rsidRDefault="003D1414" w:rsidP="003D1414">
            <w:pPr>
              <w:jc w:val="right"/>
              <w:rPr>
                <w:color w:val="000000" w:themeColor="text1"/>
                <w:sz w:val="24"/>
                <w:szCs w:val="24"/>
                <w:lang w:val="nl-NL"/>
              </w:rPr>
            </w:pPr>
            <w:r w:rsidRPr="001D5EC8">
              <w:rPr>
                <w:color w:val="000000" w:themeColor="text1"/>
                <w:sz w:val="24"/>
                <w:szCs w:val="24"/>
                <w:lang w:val="nl-NL"/>
              </w:rPr>
              <w:t>4</w:t>
            </w:r>
          </w:p>
        </w:tc>
      </w:tr>
      <w:tr w:rsidR="003D1414" w:rsidRPr="001D5EC8" w:rsidTr="003D1414">
        <w:trPr>
          <w:trHeight w:val="233"/>
        </w:trPr>
        <w:tc>
          <w:tcPr>
            <w:tcW w:w="160" w:type="dxa"/>
            <w:vMerge/>
            <w:tcBorders>
              <w:left w:val="single" w:sz="4" w:space="0" w:color="auto"/>
              <w:bottom w:val="single" w:sz="4" w:space="0" w:color="auto"/>
              <w:right w:val="single" w:sz="4" w:space="0" w:color="auto"/>
            </w:tcBorders>
            <w:shd w:val="clear" w:color="auto" w:fill="D9D9D9" w:themeFill="background1" w:themeFillShade="D9"/>
            <w:vAlign w:val="center"/>
            <w:hideMark/>
          </w:tcPr>
          <w:p w:rsidR="003D1414" w:rsidRPr="001D5EC8" w:rsidRDefault="003D1414" w:rsidP="001D5EC8">
            <w:pPr>
              <w:rPr>
                <w:color w:val="000000" w:themeColor="text1"/>
                <w:sz w:val="24"/>
                <w:szCs w:val="24"/>
                <w:lang w:val="nl-NL"/>
              </w:rPr>
            </w:pPr>
          </w:p>
        </w:tc>
        <w:tc>
          <w:tcPr>
            <w:tcW w:w="14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D1414" w:rsidRPr="001D5EC8" w:rsidRDefault="003D1414" w:rsidP="001D5EC8">
            <w:pPr>
              <w:rPr>
                <w:color w:val="000000" w:themeColor="text1"/>
                <w:sz w:val="24"/>
                <w:szCs w:val="24"/>
                <w:lang w:val="nl-NL"/>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3D1414" w:rsidRPr="001D5EC8" w:rsidRDefault="003D1414" w:rsidP="001D5EC8">
            <w:pPr>
              <w:rPr>
                <w:color w:val="000000" w:themeColor="text1"/>
                <w:sz w:val="24"/>
                <w:szCs w:val="24"/>
                <w:lang w:val="nl-NL"/>
              </w:rPr>
            </w:pPr>
            <w:r w:rsidRPr="001D5EC8">
              <w:rPr>
                <w:color w:val="000000" w:themeColor="text1"/>
                <w:sz w:val="24"/>
                <w:szCs w:val="24"/>
                <w:lang w:val="nl-NL"/>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3D1414" w:rsidRPr="001D5EC8" w:rsidRDefault="003D1414" w:rsidP="003D1414">
            <w:pPr>
              <w:jc w:val="right"/>
              <w:rPr>
                <w:color w:val="000000" w:themeColor="text1"/>
                <w:sz w:val="24"/>
                <w:szCs w:val="24"/>
                <w:lang w:val="nl-NL"/>
              </w:rPr>
            </w:pPr>
            <w:r w:rsidRPr="001D5EC8">
              <w:rPr>
                <w:color w:val="000000" w:themeColor="text1"/>
                <w:sz w:val="24"/>
                <w:szCs w:val="24"/>
                <w:lang w:val="nl-NL"/>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D1414" w:rsidRPr="001D5EC8" w:rsidRDefault="003D1414" w:rsidP="003D1414">
            <w:pPr>
              <w:jc w:val="right"/>
              <w:rPr>
                <w:color w:val="000000" w:themeColor="text1"/>
                <w:sz w:val="24"/>
                <w:szCs w:val="24"/>
                <w:lang w:val="nl-NL"/>
              </w:rPr>
            </w:pPr>
            <w:r w:rsidRPr="001D5EC8">
              <w:rPr>
                <w:color w:val="000000" w:themeColor="text1"/>
                <w:sz w:val="24"/>
                <w:szCs w:val="24"/>
                <w:lang w:val="nl-NL"/>
              </w:rPr>
              <w:t>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3D1414" w:rsidRPr="001D5EC8" w:rsidRDefault="003D1414" w:rsidP="003D1414">
            <w:pPr>
              <w:jc w:val="right"/>
              <w:rPr>
                <w:color w:val="000000" w:themeColor="text1"/>
                <w:sz w:val="24"/>
                <w:szCs w:val="24"/>
                <w:lang w:val="nl-NL"/>
              </w:rPr>
            </w:pPr>
            <w:r w:rsidRPr="001D5EC8">
              <w:rPr>
                <w:color w:val="000000" w:themeColor="text1"/>
                <w:sz w:val="24"/>
                <w:szCs w:val="24"/>
                <w:lang w:val="nl-NL"/>
              </w:rPr>
              <w:t>0,0</w:t>
            </w:r>
          </w:p>
        </w:tc>
        <w:tc>
          <w:tcPr>
            <w:tcW w:w="1725" w:type="dxa"/>
            <w:tcBorders>
              <w:top w:val="single" w:sz="4" w:space="0" w:color="auto"/>
              <w:left w:val="single" w:sz="4" w:space="0" w:color="auto"/>
              <w:bottom w:val="single" w:sz="4" w:space="0" w:color="auto"/>
              <w:right w:val="single" w:sz="4" w:space="0" w:color="auto"/>
            </w:tcBorders>
            <w:shd w:val="clear" w:color="auto" w:fill="auto"/>
            <w:noWrap/>
            <w:hideMark/>
          </w:tcPr>
          <w:p w:rsidR="003D1414" w:rsidRPr="001D5EC8" w:rsidRDefault="003D1414" w:rsidP="003D1414">
            <w:pPr>
              <w:jc w:val="right"/>
              <w:rPr>
                <w:color w:val="000000" w:themeColor="text1"/>
                <w:sz w:val="24"/>
                <w:szCs w:val="24"/>
                <w:lang w:val="nl-NL"/>
              </w:rPr>
            </w:pPr>
            <w:r w:rsidRPr="001D5EC8">
              <w:rPr>
                <w:color w:val="000000" w:themeColor="text1"/>
                <w:sz w:val="24"/>
                <w:szCs w:val="24"/>
                <w:lang w:val="nl-NL"/>
              </w:rPr>
              <w:t>0,0</w:t>
            </w:r>
          </w:p>
        </w:tc>
        <w:tc>
          <w:tcPr>
            <w:tcW w:w="805" w:type="dxa"/>
            <w:tcBorders>
              <w:top w:val="single" w:sz="4" w:space="0" w:color="auto"/>
              <w:left w:val="single" w:sz="4" w:space="0" w:color="auto"/>
              <w:bottom w:val="single" w:sz="4" w:space="0" w:color="auto"/>
              <w:right w:val="single" w:sz="4" w:space="0" w:color="auto"/>
            </w:tcBorders>
            <w:shd w:val="clear" w:color="auto" w:fill="auto"/>
            <w:noWrap/>
            <w:hideMark/>
          </w:tcPr>
          <w:p w:rsidR="003D1414" w:rsidRPr="001D5EC8" w:rsidRDefault="003D1414" w:rsidP="003D1414">
            <w:pPr>
              <w:jc w:val="right"/>
              <w:rPr>
                <w:color w:val="000000" w:themeColor="text1"/>
                <w:sz w:val="24"/>
                <w:szCs w:val="24"/>
                <w:lang w:val="nl-NL"/>
              </w:rPr>
            </w:pPr>
            <w:r w:rsidRPr="001D5EC8">
              <w:rPr>
                <w:color w:val="000000" w:themeColor="text1"/>
                <w:sz w:val="24"/>
                <w:szCs w:val="24"/>
                <w:lang w:val="nl-NL"/>
              </w:rPr>
              <w:t>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3D1414" w:rsidRPr="001D5EC8" w:rsidRDefault="003D1414" w:rsidP="003D1414">
            <w:pPr>
              <w:jc w:val="right"/>
              <w:rPr>
                <w:color w:val="000000" w:themeColor="text1"/>
                <w:sz w:val="24"/>
                <w:szCs w:val="24"/>
                <w:lang w:val="nl-NL"/>
              </w:rPr>
            </w:pPr>
            <w:r w:rsidRPr="001D5EC8">
              <w:rPr>
                <w:color w:val="000000" w:themeColor="text1"/>
                <w:sz w:val="24"/>
                <w:szCs w:val="24"/>
                <w:lang w:val="nl-NL"/>
              </w:rPr>
              <w:t> </w:t>
            </w:r>
          </w:p>
        </w:tc>
      </w:tr>
      <w:tr w:rsidR="00A9637E" w:rsidRPr="001D5EC8" w:rsidTr="003D1414">
        <w:trPr>
          <w:trHeight w:val="256"/>
        </w:trPr>
        <w:tc>
          <w:tcPr>
            <w:tcW w:w="15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D5EC8" w:rsidRPr="001D5EC8" w:rsidRDefault="001D5EC8" w:rsidP="001D5EC8">
            <w:pPr>
              <w:rPr>
                <w:color w:val="000000" w:themeColor="text1"/>
                <w:sz w:val="24"/>
                <w:szCs w:val="24"/>
                <w:lang w:val="nl-NL"/>
              </w:rPr>
            </w:pPr>
            <w:r w:rsidRPr="001D5EC8">
              <w:rPr>
                <w:color w:val="000000" w:themeColor="text1"/>
                <w:sz w:val="24"/>
                <w:szCs w:val="24"/>
                <w:lang w:val="nl-NL"/>
              </w:rPr>
              <w:t>Total</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1D5EC8" w:rsidRPr="001D5EC8" w:rsidRDefault="001D5EC8" w:rsidP="001D5EC8">
            <w:pPr>
              <w:rPr>
                <w:color w:val="000000" w:themeColor="text1"/>
                <w:sz w:val="24"/>
                <w:szCs w:val="24"/>
                <w:lang w:val="nl-NL"/>
              </w:rPr>
            </w:pPr>
            <w:r w:rsidRPr="001D5EC8">
              <w:rPr>
                <w:color w:val="000000" w:themeColor="text1"/>
                <w:sz w:val="24"/>
                <w:szCs w:val="24"/>
                <w:lang w:val="nl-NL"/>
              </w:rPr>
              <w:t>Count</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1D5EC8" w:rsidRPr="001D5EC8" w:rsidRDefault="001D5EC8" w:rsidP="003D1414">
            <w:pPr>
              <w:jc w:val="right"/>
              <w:rPr>
                <w:color w:val="000000" w:themeColor="text1"/>
                <w:sz w:val="24"/>
                <w:szCs w:val="24"/>
                <w:lang w:val="nl-NL"/>
              </w:rPr>
            </w:pPr>
            <w:r w:rsidRPr="001D5EC8">
              <w:rPr>
                <w:color w:val="000000" w:themeColor="text1"/>
                <w:sz w:val="24"/>
                <w:szCs w:val="24"/>
                <w:lang w:val="nl-NL"/>
              </w:rPr>
              <w:t>321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1D5EC8" w:rsidRPr="001D5EC8" w:rsidRDefault="001D5EC8" w:rsidP="003D1414">
            <w:pPr>
              <w:jc w:val="right"/>
              <w:rPr>
                <w:color w:val="000000" w:themeColor="text1"/>
                <w:sz w:val="24"/>
                <w:szCs w:val="24"/>
                <w:lang w:val="nl-NL"/>
              </w:rPr>
            </w:pPr>
            <w:r w:rsidRPr="001D5EC8">
              <w:rPr>
                <w:color w:val="000000" w:themeColor="text1"/>
                <w:sz w:val="24"/>
                <w:szCs w:val="24"/>
                <w:lang w:val="nl-NL"/>
              </w:rPr>
              <w:t>639</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1D5EC8" w:rsidRPr="001D5EC8" w:rsidRDefault="001D5EC8" w:rsidP="003D1414">
            <w:pPr>
              <w:jc w:val="right"/>
              <w:rPr>
                <w:color w:val="000000" w:themeColor="text1"/>
                <w:sz w:val="24"/>
                <w:szCs w:val="24"/>
                <w:lang w:val="nl-NL"/>
              </w:rPr>
            </w:pPr>
            <w:r w:rsidRPr="001D5EC8">
              <w:rPr>
                <w:color w:val="000000" w:themeColor="text1"/>
                <w:sz w:val="24"/>
                <w:szCs w:val="24"/>
                <w:lang w:val="nl-NL"/>
              </w:rPr>
              <w:t>172</w:t>
            </w:r>
          </w:p>
        </w:tc>
        <w:tc>
          <w:tcPr>
            <w:tcW w:w="1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1D5EC8" w:rsidRPr="001D5EC8" w:rsidRDefault="001D5EC8" w:rsidP="003D1414">
            <w:pPr>
              <w:jc w:val="right"/>
              <w:rPr>
                <w:color w:val="000000" w:themeColor="text1"/>
                <w:sz w:val="24"/>
                <w:szCs w:val="24"/>
                <w:lang w:val="nl-NL"/>
              </w:rPr>
            </w:pPr>
            <w:r w:rsidRPr="001D5EC8">
              <w:rPr>
                <w:color w:val="000000" w:themeColor="text1"/>
                <w:sz w:val="24"/>
                <w:szCs w:val="24"/>
                <w:lang w:val="nl-NL"/>
              </w:rPr>
              <w:t>7</w:t>
            </w:r>
          </w:p>
        </w:tc>
        <w:tc>
          <w:tcPr>
            <w:tcW w:w="80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1D5EC8" w:rsidRPr="001D5EC8" w:rsidRDefault="001D5EC8" w:rsidP="003D1414">
            <w:pPr>
              <w:jc w:val="right"/>
              <w:rPr>
                <w:color w:val="000000" w:themeColor="text1"/>
                <w:sz w:val="24"/>
                <w:szCs w:val="24"/>
                <w:lang w:val="nl-NL"/>
              </w:rPr>
            </w:pPr>
            <w:r w:rsidRPr="001D5EC8">
              <w:rPr>
                <w:color w:val="000000" w:themeColor="text1"/>
                <w:sz w:val="24"/>
                <w:szCs w:val="24"/>
                <w:lang w:val="nl-NL"/>
              </w:rPr>
              <w:t>7</w:t>
            </w:r>
          </w:p>
        </w:tc>
        <w:tc>
          <w:tcPr>
            <w:tcW w:w="96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1D5EC8" w:rsidRPr="001D5EC8" w:rsidRDefault="001D5EC8" w:rsidP="003D1414">
            <w:pPr>
              <w:jc w:val="right"/>
              <w:rPr>
                <w:color w:val="000000" w:themeColor="text1"/>
                <w:sz w:val="24"/>
                <w:szCs w:val="24"/>
                <w:lang w:val="nl-NL"/>
              </w:rPr>
            </w:pPr>
            <w:r w:rsidRPr="001D5EC8">
              <w:rPr>
                <w:color w:val="000000" w:themeColor="text1"/>
                <w:sz w:val="24"/>
                <w:szCs w:val="24"/>
                <w:lang w:val="nl-NL"/>
              </w:rPr>
              <w:t>1.146</w:t>
            </w:r>
          </w:p>
        </w:tc>
      </w:tr>
    </w:tbl>
    <w:p w:rsidR="00CC2E9E" w:rsidRPr="00945222" w:rsidRDefault="001D5EC8" w:rsidP="00BC01A2">
      <w:pPr>
        <w:rPr>
          <w:color w:val="000000" w:themeColor="text1"/>
          <w:sz w:val="24"/>
          <w:szCs w:val="24"/>
        </w:rPr>
      </w:pPr>
      <w:r w:rsidRPr="001D5EC8">
        <w:rPr>
          <w:color w:val="000000" w:themeColor="text1"/>
          <w:sz w:val="24"/>
          <w:szCs w:val="24"/>
        </w:rPr>
        <w:t>Table 2:   Anal cleansing methods &amp; materials by religion</w:t>
      </w:r>
      <w:r w:rsidR="00945222">
        <w:rPr>
          <w:color w:val="000000" w:themeColor="text1"/>
          <w:sz w:val="24"/>
          <w:szCs w:val="24"/>
        </w:rPr>
        <w:t xml:space="preserve"> </w:t>
      </w:r>
      <w:r w:rsidRPr="001D5EC8">
        <w:rPr>
          <w:color w:val="000000" w:themeColor="text1"/>
          <w:sz w:val="24"/>
          <w:szCs w:val="24"/>
          <w:lang w:val="nl-NL"/>
        </w:rPr>
        <w:t>(Source: Social survey</w:t>
      </w:r>
      <w:r w:rsidR="00CC2E9E">
        <w:rPr>
          <w:color w:val="000000" w:themeColor="text1"/>
          <w:sz w:val="24"/>
          <w:szCs w:val="24"/>
          <w:lang w:val="nl-NL"/>
        </w:rPr>
        <w:t>)</w:t>
      </w:r>
    </w:p>
    <w:p w:rsidR="003D1414" w:rsidRDefault="003D1414" w:rsidP="00FD7BDB">
      <w:pPr>
        <w:jc w:val="both"/>
        <w:rPr>
          <w:color w:val="000000" w:themeColor="text1"/>
          <w:sz w:val="28"/>
          <w:szCs w:val="28"/>
          <w:lang w:val="nl-NL"/>
        </w:rPr>
      </w:pPr>
    </w:p>
    <w:p w:rsidR="00343E25" w:rsidRDefault="00427874" w:rsidP="00FD7BDB">
      <w:pPr>
        <w:jc w:val="both"/>
        <w:rPr>
          <w:color w:val="000000" w:themeColor="text1"/>
          <w:sz w:val="28"/>
          <w:szCs w:val="28"/>
          <w:lang w:val="nl-NL"/>
        </w:rPr>
      </w:pPr>
      <w:r>
        <w:rPr>
          <w:color w:val="000000" w:themeColor="text1"/>
          <w:sz w:val="28"/>
          <w:szCs w:val="28"/>
          <w:lang w:val="nl-NL"/>
        </w:rPr>
        <w:t>R</w:t>
      </w:r>
      <w:r w:rsidR="00343E25" w:rsidRPr="00343E25">
        <w:rPr>
          <w:color w:val="000000" w:themeColor="text1"/>
          <w:sz w:val="28"/>
          <w:szCs w:val="28"/>
          <w:lang w:val="nl-NL"/>
        </w:rPr>
        <w:t xml:space="preserve">eligion is </w:t>
      </w:r>
      <w:r>
        <w:rPr>
          <w:color w:val="000000" w:themeColor="text1"/>
          <w:sz w:val="28"/>
          <w:szCs w:val="28"/>
          <w:lang w:val="nl-NL"/>
        </w:rPr>
        <w:t xml:space="preserve">thus </w:t>
      </w:r>
      <w:r w:rsidR="00343E25" w:rsidRPr="00343E25">
        <w:rPr>
          <w:color w:val="000000" w:themeColor="text1"/>
          <w:sz w:val="28"/>
          <w:szCs w:val="28"/>
          <w:lang w:val="nl-NL"/>
        </w:rPr>
        <w:t>considered to be</w:t>
      </w:r>
      <w:r w:rsidR="00343E25">
        <w:rPr>
          <w:color w:val="000000" w:themeColor="text1"/>
          <w:sz w:val="28"/>
          <w:szCs w:val="28"/>
          <w:lang w:val="nl-NL"/>
        </w:rPr>
        <w:t xml:space="preserve"> crucial to the sanitation of an area and the sanitation facilities that will be constructed. </w:t>
      </w:r>
      <w:r w:rsidR="009F5111">
        <w:rPr>
          <w:color w:val="000000" w:themeColor="text1"/>
          <w:sz w:val="28"/>
          <w:szCs w:val="28"/>
          <w:lang w:val="nl-NL"/>
        </w:rPr>
        <w:t xml:space="preserve">The social animators therefore, need to understand what role does religion play in the SafiSan programme and how to address some issues that may crop up because of the religion of people living in an area. </w:t>
      </w:r>
    </w:p>
    <w:p w:rsidR="003D1414" w:rsidRPr="00343E25" w:rsidRDefault="003D1414" w:rsidP="00FD7BDB">
      <w:pPr>
        <w:jc w:val="both"/>
        <w:rPr>
          <w:color w:val="000000" w:themeColor="text1"/>
          <w:sz w:val="28"/>
          <w:szCs w:val="28"/>
        </w:rPr>
      </w:pPr>
    </w:p>
    <w:p w:rsidR="00BC01A2" w:rsidRDefault="00BC01A2" w:rsidP="003D1414">
      <w:pPr>
        <w:tabs>
          <w:tab w:val="left" w:pos="1985"/>
        </w:tabs>
        <w:rPr>
          <w:b/>
          <w:color w:val="C00000"/>
          <w:sz w:val="28"/>
          <w:szCs w:val="28"/>
        </w:rPr>
      </w:pPr>
      <w:r w:rsidRPr="00001016">
        <w:rPr>
          <w:b/>
          <w:color w:val="C00000"/>
          <w:sz w:val="48"/>
          <w:szCs w:val="48"/>
        </w:rPr>
        <w:t>Task 1</w:t>
      </w:r>
      <w:r w:rsidRPr="00CA6DDC">
        <w:rPr>
          <w:b/>
          <w:color w:val="C00000"/>
          <w:sz w:val="28"/>
          <w:szCs w:val="28"/>
        </w:rPr>
        <w:t>:</w:t>
      </w:r>
      <w:r>
        <w:rPr>
          <w:b/>
          <w:color w:val="C00000"/>
          <w:sz w:val="28"/>
          <w:szCs w:val="28"/>
        </w:rPr>
        <w:t xml:space="preserve"> </w:t>
      </w:r>
      <w:r w:rsidR="003D1414">
        <w:rPr>
          <w:b/>
          <w:color w:val="C00000"/>
          <w:sz w:val="28"/>
          <w:szCs w:val="28"/>
        </w:rPr>
        <w:tab/>
      </w:r>
      <w:r w:rsidR="00783109">
        <w:rPr>
          <w:b/>
          <w:color w:val="C00000"/>
          <w:sz w:val="28"/>
          <w:szCs w:val="28"/>
        </w:rPr>
        <w:t>Questions</w:t>
      </w:r>
      <w:r w:rsidR="00DC1D07">
        <w:rPr>
          <w:b/>
          <w:color w:val="C00000"/>
          <w:sz w:val="28"/>
          <w:szCs w:val="28"/>
        </w:rPr>
        <w:t xml:space="preserve"> </w:t>
      </w:r>
      <w:r w:rsidR="00CC2E9E">
        <w:rPr>
          <w:b/>
          <w:color w:val="C00000"/>
          <w:sz w:val="28"/>
          <w:szCs w:val="28"/>
        </w:rPr>
        <w:t>to be discussed</w:t>
      </w:r>
    </w:p>
    <w:p w:rsidR="00CD5341" w:rsidRPr="00CC2E9E" w:rsidRDefault="006E7A36" w:rsidP="003D1414">
      <w:pPr>
        <w:ind w:left="1985" w:hanging="1985"/>
        <w:rPr>
          <w:color w:val="000000" w:themeColor="text1"/>
          <w:sz w:val="24"/>
          <w:szCs w:val="24"/>
        </w:rPr>
      </w:pPr>
      <w:r w:rsidRPr="006E7A36">
        <w:rPr>
          <w:b/>
          <w:color w:val="C00000"/>
          <w:sz w:val="48"/>
          <w:szCs w:val="48"/>
        </w:rPr>
        <w:t>Activity:</w:t>
      </w:r>
      <w:r>
        <w:rPr>
          <w:b/>
          <w:color w:val="C00000"/>
          <w:sz w:val="28"/>
          <w:szCs w:val="28"/>
        </w:rPr>
        <w:t xml:space="preserve"> </w:t>
      </w:r>
      <w:r w:rsidR="003D1414">
        <w:rPr>
          <w:b/>
          <w:color w:val="C00000"/>
          <w:sz w:val="28"/>
          <w:szCs w:val="28"/>
        </w:rPr>
        <w:tab/>
        <w:t>The Social A</w:t>
      </w:r>
      <w:r w:rsidR="00941F56">
        <w:rPr>
          <w:b/>
          <w:color w:val="C00000"/>
          <w:sz w:val="28"/>
          <w:szCs w:val="28"/>
        </w:rPr>
        <w:t>nimators</w:t>
      </w:r>
      <w:r w:rsidR="00CD5341">
        <w:rPr>
          <w:b/>
          <w:color w:val="C00000"/>
          <w:sz w:val="28"/>
          <w:szCs w:val="28"/>
        </w:rPr>
        <w:t xml:space="preserve"> go into groups of 2 to 3 and discuss their</w:t>
      </w:r>
      <w:r w:rsidR="003D1414">
        <w:rPr>
          <w:b/>
          <w:color w:val="C00000"/>
          <w:sz w:val="28"/>
          <w:szCs w:val="28"/>
        </w:rPr>
        <w:t xml:space="preserve"> answers to the questions below:</w:t>
      </w:r>
    </w:p>
    <w:p w:rsidR="005441F0" w:rsidRPr="005441F0" w:rsidRDefault="005441F0" w:rsidP="005441F0">
      <w:pPr>
        <w:pStyle w:val="ListParagraph"/>
        <w:numPr>
          <w:ilvl w:val="0"/>
          <w:numId w:val="3"/>
        </w:numPr>
        <w:rPr>
          <w:sz w:val="28"/>
          <w:szCs w:val="28"/>
          <w:lang w:val="en-GB"/>
        </w:rPr>
      </w:pPr>
      <w:r>
        <w:rPr>
          <w:sz w:val="28"/>
          <w:szCs w:val="28"/>
          <w:lang w:val="en-GB"/>
        </w:rPr>
        <w:t>What role does religion play in sanitation?</w:t>
      </w:r>
    </w:p>
    <w:p w:rsidR="00BC01A2" w:rsidRDefault="00856169" w:rsidP="00BC01A2">
      <w:pPr>
        <w:pStyle w:val="ListParagraph"/>
        <w:numPr>
          <w:ilvl w:val="0"/>
          <w:numId w:val="3"/>
        </w:numPr>
        <w:rPr>
          <w:sz w:val="28"/>
          <w:szCs w:val="28"/>
          <w:lang w:val="en-GB"/>
        </w:rPr>
      </w:pPr>
      <w:r>
        <w:rPr>
          <w:sz w:val="28"/>
          <w:szCs w:val="28"/>
          <w:lang w:val="en-GB"/>
        </w:rPr>
        <w:t>What is the religious orientation of the area?</w:t>
      </w:r>
    </w:p>
    <w:p w:rsidR="00856169" w:rsidRDefault="00A26C4C" w:rsidP="00BC01A2">
      <w:pPr>
        <w:pStyle w:val="ListParagraph"/>
        <w:numPr>
          <w:ilvl w:val="0"/>
          <w:numId w:val="3"/>
        </w:numPr>
        <w:rPr>
          <w:sz w:val="28"/>
          <w:szCs w:val="28"/>
          <w:lang w:val="en-GB"/>
        </w:rPr>
      </w:pPr>
      <w:r>
        <w:rPr>
          <w:sz w:val="28"/>
          <w:szCs w:val="28"/>
          <w:lang w:val="en-GB"/>
        </w:rPr>
        <w:t>What is the likely technical op</w:t>
      </w:r>
      <w:r w:rsidR="003D1414">
        <w:rPr>
          <w:sz w:val="28"/>
          <w:szCs w:val="28"/>
          <w:lang w:val="en-GB"/>
        </w:rPr>
        <w:t>tion that the residents will adopt, g</w:t>
      </w:r>
      <w:r w:rsidR="008A6355">
        <w:rPr>
          <w:sz w:val="28"/>
          <w:szCs w:val="28"/>
          <w:lang w:val="en-GB"/>
        </w:rPr>
        <w:t>iven their religion</w:t>
      </w:r>
      <w:r>
        <w:rPr>
          <w:sz w:val="28"/>
          <w:szCs w:val="28"/>
          <w:lang w:val="en-GB"/>
        </w:rPr>
        <w:t>?</w:t>
      </w:r>
    </w:p>
    <w:p w:rsidR="00BC01A2" w:rsidRDefault="008E1715" w:rsidP="00BC01A2">
      <w:pPr>
        <w:pStyle w:val="ListParagraph"/>
        <w:numPr>
          <w:ilvl w:val="0"/>
          <w:numId w:val="3"/>
        </w:numPr>
        <w:rPr>
          <w:sz w:val="28"/>
          <w:szCs w:val="28"/>
          <w:lang w:val="en-GB"/>
        </w:rPr>
      </w:pPr>
      <w:r>
        <w:rPr>
          <w:sz w:val="28"/>
          <w:szCs w:val="28"/>
          <w:lang w:val="en-GB"/>
        </w:rPr>
        <w:t xml:space="preserve">What are the main </w:t>
      </w:r>
      <w:r w:rsidR="003D1414">
        <w:rPr>
          <w:sz w:val="28"/>
          <w:szCs w:val="28"/>
          <w:lang w:val="en-GB"/>
        </w:rPr>
        <w:t xml:space="preserve">methods &amp; </w:t>
      </w:r>
      <w:r>
        <w:rPr>
          <w:sz w:val="28"/>
          <w:szCs w:val="28"/>
          <w:lang w:val="en-GB"/>
        </w:rPr>
        <w:t>materials that are used for anal cleansing?</w:t>
      </w:r>
    </w:p>
    <w:p w:rsidR="0032319B" w:rsidRDefault="005B1E7C" w:rsidP="00BC01A2">
      <w:pPr>
        <w:pStyle w:val="ListParagraph"/>
        <w:numPr>
          <w:ilvl w:val="0"/>
          <w:numId w:val="3"/>
        </w:numPr>
        <w:rPr>
          <w:sz w:val="28"/>
          <w:szCs w:val="28"/>
          <w:lang w:val="en-GB"/>
        </w:rPr>
      </w:pPr>
      <w:r>
        <w:rPr>
          <w:sz w:val="28"/>
          <w:szCs w:val="28"/>
          <w:lang w:val="en-GB"/>
        </w:rPr>
        <w:t xml:space="preserve"> </w:t>
      </w:r>
      <w:r w:rsidR="00035380">
        <w:rPr>
          <w:sz w:val="28"/>
          <w:szCs w:val="28"/>
          <w:lang w:val="en-GB"/>
        </w:rPr>
        <w:t>What factors should we consider when carrying out the social marketing</w:t>
      </w:r>
      <w:r w:rsidR="006658D7">
        <w:rPr>
          <w:sz w:val="28"/>
          <w:szCs w:val="28"/>
          <w:lang w:val="en-GB"/>
        </w:rPr>
        <w:t xml:space="preserve"> in line with the main religion</w:t>
      </w:r>
      <w:r w:rsidR="003D1414">
        <w:rPr>
          <w:sz w:val="28"/>
          <w:szCs w:val="28"/>
          <w:lang w:val="en-GB"/>
        </w:rPr>
        <w:t>(s)</w:t>
      </w:r>
      <w:r w:rsidR="00035380">
        <w:rPr>
          <w:sz w:val="28"/>
          <w:szCs w:val="28"/>
          <w:lang w:val="en-GB"/>
        </w:rPr>
        <w:t>?</w:t>
      </w:r>
    </w:p>
    <w:p w:rsidR="00BC01A2" w:rsidRPr="006B5F55" w:rsidRDefault="00BC01A2" w:rsidP="00BC01A2">
      <w:pPr>
        <w:pStyle w:val="ListParagraph"/>
        <w:rPr>
          <w:sz w:val="16"/>
          <w:szCs w:val="16"/>
          <w:lang w:val="en-GB"/>
        </w:rPr>
      </w:pPr>
    </w:p>
    <w:p w:rsidR="00BC01A2" w:rsidRDefault="00BC01A2" w:rsidP="00BC01A2">
      <w:pPr>
        <w:rPr>
          <w:sz w:val="28"/>
          <w:szCs w:val="28"/>
        </w:rPr>
      </w:pPr>
      <w:r>
        <w:rPr>
          <w:sz w:val="28"/>
          <w:szCs w:val="28"/>
        </w:rPr>
        <w:t>When the questions have been discussed the answers can be presented!</w:t>
      </w:r>
    </w:p>
    <w:p w:rsidR="00BC01A2" w:rsidRPr="00DE05E3" w:rsidRDefault="00BC01A2" w:rsidP="00082C1E">
      <w:r>
        <w:t>______________________________________</w:t>
      </w:r>
      <w:bookmarkStart w:id="0" w:name="_GoBack"/>
      <w:bookmarkEnd w:id="0"/>
    </w:p>
    <w:sectPr w:rsidR="00BC01A2" w:rsidRPr="00DE05E3" w:rsidSect="003D1414">
      <w:headerReference w:type="default" r:id="rId9"/>
      <w:footerReference w:type="default" r:id="rId10"/>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5D5" w:rsidRDefault="00D565D5" w:rsidP="0066049C">
      <w:pPr>
        <w:spacing w:after="0" w:line="240" w:lineRule="auto"/>
      </w:pPr>
      <w:r>
        <w:separator/>
      </w:r>
    </w:p>
  </w:endnote>
  <w:endnote w:type="continuationSeparator" w:id="0">
    <w:p w:rsidR="00D565D5" w:rsidRDefault="00D565D5" w:rsidP="00660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C1E" w:rsidRDefault="00082C1E">
    <w:pPr>
      <w:pStyle w:val="Footer"/>
    </w:pPr>
    <w:r>
      <w:t>WSTF/GIZ/UBSUP</w:t>
    </w:r>
    <w:r>
      <w:ptab w:relativeTo="margin" w:alignment="center" w:leader="none"/>
    </w:r>
    <w:r>
      <w:t>Social &amp; Religious aspects of Sanitation</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5D5" w:rsidRDefault="00D565D5" w:rsidP="0066049C">
      <w:pPr>
        <w:spacing w:after="0" w:line="240" w:lineRule="auto"/>
      </w:pPr>
      <w:r>
        <w:separator/>
      </w:r>
    </w:p>
  </w:footnote>
  <w:footnote w:type="continuationSeparator" w:id="0">
    <w:p w:rsidR="00D565D5" w:rsidRDefault="00D565D5" w:rsidP="0066049C">
      <w:pPr>
        <w:spacing w:after="0" w:line="240" w:lineRule="auto"/>
      </w:pPr>
      <w:r>
        <w:continuationSeparator/>
      </w:r>
    </w:p>
  </w:footnote>
  <w:footnote w:id="1">
    <w:p w:rsidR="001D5EC8" w:rsidRPr="00D75C4A" w:rsidRDefault="001D5EC8" w:rsidP="001D5EC8">
      <w:pPr>
        <w:pStyle w:val="FootnoteText"/>
        <w:ind w:left="284" w:hanging="284"/>
        <w:rPr>
          <w:rFonts w:ascii="Calibri" w:hAnsi="Calibri" w:cs="Calibri"/>
          <w:color w:val="000000"/>
          <w:lang w:val="nl-NL"/>
        </w:rPr>
      </w:pPr>
      <w:r w:rsidRPr="00D75C4A">
        <w:rPr>
          <w:rStyle w:val="FootnoteReference"/>
          <w:color w:val="000000"/>
        </w:rPr>
        <w:footnoteRef/>
      </w:r>
      <w:r w:rsidRPr="00D75C4A">
        <w:rPr>
          <w:color w:val="000000"/>
        </w:rPr>
        <w:t xml:space="preserve"> </w:t>
      </w:r>
      <w:r w:rsidRPr="00D75C4A">
        <w:rPr>
          <w:color w:val="000000"/>
          <w:lang w:val="nl-NL"/>
        </w:rPr>
        <w:t xml:space="preserve">   </w:t>
      </w:r>
      <w:r>
        <w:rPr>
          <w:rFonts w:ascii="Calibri" w:hAnsi="Calibri" w:cs="Calibri"/>
          <w:color w:val="000000"/>
          <w:szCs w:val="24"/>
        </w:rPr>
        <w:t xml:space="preserve">Muslims are allowed to use </w:t>
      </w:r>
      <w:r w:rsidRPr="00D75C4A">
        <w:rPr>
          <w:rFonts w:ascii="Calibri" w:hAnsi="Calibri" w:cs="Calibri"/>
          <w:color w:val="000000"/>
          <w:szCs w:val="24"/>
        </w:rPr>
        <w:t xml:space="preserve">tissue paper or any other materials for anal cleansing in areas where water is very scarce.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745768"/>
      <w:docPartObj>
        <w:docPartGallery w:val="Page Numbers (Top of Page)"/>
        <w:docPartUnique/>
      </w:docPartObj>
    </w:sdtPr>
    <w:sdtEndPr>
      <w:rPr>
        <w:noProof/>
      </w:rPr>
    </w:sdtEndPr>
    <w:sdtContent>
      <w:p w:rsidR="00082C1E" w:rsidRDefault="00082C1E">
        <w:pPr>
          <w:pStyle w:val="Header"/>
          <w:jc w:val="right"/>
        </w:pPr>
        <w:r>
          <w:fldChar w:fldCharType="begin"/>
        </w:r>
        <w:r>
          <w:instrText xml:space="preserve"> PAGE   \* MERGEFORMAT </w:instrText>
        </w:r>
        <w:r>
          <w:fldChar w:fldCharType="separate"/>
        </w:r>
        <w:r w:rsidR="009320BD">
          <w:rPr>
            <w:noProof/>
          </w:rPr>
          <w:t>3</w:t>
        </w:r>
        <w:r>
          <w:rPr>
            <w:noProof/>
          </w:rPr>
          <w:fldChar w:fldCharType="end"/>
        </w:r>
      </w:p>
    </w:sdtContent>
  </w:sdt>
  <w:p w:rsidR="00082C1E" w:rsidRDefault="00082C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D7084"/>
    <w:multiLevelType w:val="hybridMultilevel"/>
    <w:tmpl w:val="FA32FC58"/>
    <w:lvl w:ilvl="0" w:tplc="664E156A">
      <w:start w:val="1"/>
      <w:numFmt w:val="decimal"/>
      <w:lvlText w:val="%1."/>
      <w:lvlJc w:val="left"/>
      <w:pPr>
        <w:ind w:left="720" w:hanging="360"/>
      </w:pPr>
      <w:rPr>
        <w:b/>
        <w:color w:val="365F91" w:themeColor="accent1" w:themeShade="B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65A6956"/>
    <w:multiLevelType w:val="hybridMultilevel"/>
    <w:tmpl w:val="328687F8"/>
    <w:lvl w:ilvl="0" w:tplc="9848AF7A">
      <w:start w:val="1"/>
      <w:numFmt w:val="decimal"/>
      <w:lvlText w:val="%1."/>
      <w:lvlJc w:val="left"/>
      <w:pPr>
        <w:ind w:left="720" w:hanging="360"/>
      </w:pPr>
      <w:rPr>
        <w:b/>
        <w:color w:val="365F91" w:themeColor="accent1" w:themeShade="B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4A23C5A"/>
    <w:multiLevelType w:val="hybridMultilevel"/>
    <w:tmpl w:val="EE86181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5CB259C"/>
    <w:multiLevelType w:val="hybridMultilevel"/>
    <w:tmpl w:val="CE02B8DE"/>
    <w:lvl w:ilvl="0" w:tplc="C1825192">
      <w:start w:val="1"/>
      <w:numFmt w:val="decimal"/>
      <w:lvlText w:val="%1."/>
      <w:lvlJc w:val="left"/>
      <w:pPr>
        <w:ind w:left="720" w:hanging="360"/>
      </w:pPr>
      <w:rPr>
        <w:b/>
        <w:color w:val="365F91" w:themeColor="accent1" w:themeShade="B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9D0533B"/>
    <w:multiLevelType w:val="hybridMultilevel"/>
    <w:tmpl w:val="328687F8"/>
    <w:lvl w:ilvl="0" w:tplc="9848AF7A">
      <w:start w:val="1"/>
      <w:numFmt w:val="decimal"/>
      <w:lvlText w:val="%1."/>
      <w:lvlJc w:val="left"/>
      <w:pPr>
        <w:ind w:left="720" w:hanging="360"/>
      </w:pPr>
      <w:rPr>
        <w:b/>
        <w:color w:val="365F91" w:themeColor="accent1" w:themeShade="B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C02213F"/>
    <w:multiLevelType w:val="multilevel"/>
    <w:tmpl w:val="6584F7C2"/>
    <w:lvl w:ilvl="0">
      <w:start w:val="1"/>
      <w:numFmt w:val="decimal"/>
      <w:pStyle w:val="Heading1"/>
      <w:lvlText w:val="%1."/>
      <w:lvlJc w:val="left"/>
      <w:pPr>
        <w:tabs>
          <w:tab w:val="num" w:pos="360"/>
        </w:tabs>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Heading2"/>
      <w:lvlText w:val="%1.%2"/>
      <w:lvlJc w:val="left"/>
      <w:pPr>
        <w:tabs>
          <w:tab w:val="num" w:pos="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Heading3"/>
      <w:lvlText w:val="%1.%2.%3"/>
      <w:lvlJc w:val="left"/>
      <w:pPr>
        <w:tabs>
          <w:tab w:val="num" w:pos="568"/>
        </w:tabs>
        <w:ind w:left="568" w:firstLine="0"/>
      </w:pPr>
      <w:rPr>
        <w:rFonts w:hint="default"/>
        <w:color w:val="244061"/>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C1B94"/>
    <w:rsid w:val="00006C33"/>
    <w:rsid w:val="00035380"/>
    <w:rsid w:val="00044728"/>
    <w:rsid w:val="00053F95"/>
    <w:rsid w:val="00082C1E"/>
    <w:rsid w:val="00095BDF"/>
    <w:rsid w:val="000B35B3"/>
    <w:rsid w:val="000B5C86"/>
    <w:rsid w:val="001364C9"/>
    <w:rsid w:val="0019037F"/>
    <w:rsid w:val="001B5052"/>
    <w:rsid w:val="001C3082"/>
    <w:rsid w:val="001C66AA"/>
    <w:rsid w:val="001D5EC8"/>
    <w:rsid w:val="002079FB"/>
    <w:rsid w:val="0023003B"/>
    <w:rsid w:val="00280D5B"/>
    <w:rsid w:val="002B1E61"/>
    <w:rsid w:val="002D3E64"/>
    <w:rsid w:val="002D6C1F"/>
    <w:rsid w:val="002F6B86"/>
    <w:rsid w:val="0032319B"/>
    <w:rsid w:val="00326004"/>
    <w:rsid w:val="00343E25"/>
    <w:rsid w:val="003969C6"/>
    <w:rsid w:val="003A765F"/>
    <w:rsid w:val="003B5180"/>
    <w:rsid w:val="003B5AF5"/>
    <w:rsid w:val="003C6B67"/>
    <w:rsid w:val="003D1414"/>
    <w:rsid w:val="003D7677"/>
    <w:rsid w:val="004262BF"/>
    <w:rsid w:val="00427874"/>
    <w:rsid w:val="00430961"/>
    <w:rsid w:val="00441D13"/>
    <w:rsid w:val="00453C1B"/>
    <w:rsid w:val="00453FE0"/>
    <w:rsid w:val="00464D06"/>
    <w:rsid w:val="00475BD2"/>
    <w:rsid w:val="00494328"/>
    <w:rsid w:val="004A2498"/>
    <w:rsid w:val="00512645"/>
    <w:rsid w:val="005201C5"/>
    <w:rsid w:val="00533AFF"/>
    <w:rsid w:val="00543635"/>
    <w:rsid w:val="005441F0"/>
    <w:rsid w:val="00547B5F"/>
    <w:rsid w:val="005602DC"/>
    <w:rsid w:val="00565F15"/>
    <w:rsid w:val="0057060E"/>
    <w:rsid w:val="00583840"/>
    <w:rsid w:val="005B1E7C"/>
    <w:rsid w:val="005B2327"/>
    <w:rsid w:val="005D6EB3"/>
    <w:rsid w:val="0060096A"/>
    <w:rsid w:val="006241F4"/>
    <w:rsid w:val="0066049C"/>
    <w:rsid w:val="00663CA6"/>
    <w:rsid w:val="006658D7"/>
    <w:rsid w:val="006A1109"/>
    <w:rsid w:val="006D044C"/>
    <w:rsid w:val="006E7A36"/>
    <w:rsid w:val="006F1F90"/>
    <w:rsid w:val="00711BE1"/>
    <w:rsid w:val="007236F2"/>
    <w:rsid w:val="00783109"/>
    <w:rsid w:val="007B1C6E"/>
    <w:rsid w:val="007F4C30"/>
    <w:rsid w:val="007F6811"/>
    <w:rsid w:val="00802A9C"/>
    <w:rsid w:val="00822752"/>
    <w:rsid w:val="00824CFE"/>
    <w:rsid w:val="0083350F"/>
    <w:rsid w:val="00844390"/>
    <w:rsid w:val="00856169"/>
    <w:rsid w:val="0086156D"/>
    <w:rsid w:val="00875962"/>
    <w:rsid w:val="008A6355"/>
    <w:rsid w:val="008B2C2D"/>
    <w:rsid w:val="008D4761"/>
    <w:rsid w:val="008E1715"/>
    <w:rsid w:val="009129C3"/>
    <w:rsid w:val="009320BD"/>
    <w:rsid w:val="00941F56"/>
    <w:rsid w:val="00945222"/>
    <w:rsid w:val="009637BB"/>
    <w:rsid w:val="00993414"/>
    <w:rsid w:val="009B57B2"/>
    <w:rsid w:val="009C1B94"/>
    <w:rsid w:val="009F5111"/>
    <w:rsid w:val="00A0578D"/>
    <w:rsid w:val="00A26C4C"/>
    <w:rsid w:val="00A341FA"/>
    <w:rsid w:val="00A9637E"/>
    <w:rsid w:val="00AB12B8"/>
    <w:rsid w:val="00AE7CB5"/>
    <w:rsid w:val="00B1568C"/>
    <w:rsid w:val="00B77EAA"/>
    <w:rsid w:val="00BA4E7F"/>
    <w:rsid w:val="00BB25BB"/>
    <w:rsid w:val="00BC01A2"/>
    <w:rsid w:val="00BE56AF"/>
    <w:rsid w:val="00BE6040"/>
    <w:rsid w:val="00C13C1D"/>
    <w:rsid w:val="00C2715F"/>
    <w:rsid w:val="00C27CFB"/>
    <w:rsid w:val="00C55DD4"/>
    <w:rsid w:val="00C6452F"/>
    <w:rsid w:val="00C70C64"/>
    <w:rsid w:val="00C8538B"/>
    <w:rsid w:val="00C922FB"/>
    <w:rsid w:val="00CC2E9E"/>
    <w:rsid w:val="00CD5341"/>
    <w:rsid w:val="00D544A7"/>
    <w:rsid w:val="00D565D5"/>
    <w:rsid w:val="00D71E97"/>
    <w:rsid w:val="00D727EB"/>
    <w:rsid w:val="00DC1D07"/>
    <w:rsid w:val="00E00793"/>
    <w:rsid w:val="00E2624C"/>
    <w:rsid w:val="00E36034"/>
    <w:rsid w:val="00E866CC"/>
    <w:rsid w:val="00EC2A80"/>
    <w:rsid w:val="00ED618E"/>
    <w:rsid w:val="00F05415"/>
    <w:rsid w:val="00F3328E"/>
    <w:rsid w:val="00F721C0"/>
    <w:rsid w:val="00F94F97"/>
    <w:rsid w:val="00F959DD"/>
    <w:rsid w:val="00FA01DB"/>
    <w:rsid w:val="00FD4444"/>
    <w:rsid w:val="00FD7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64A0F"/>
  <w15:docId w15:val="{55FA4276-8CF0-4167-B5C9-614C3820D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9DD"/>
    <w:rPr>
      <w:lang w:val="en-GB"/>
    </w:rPr>
  </w:style>
  <w:style w:type="paragraph" w:styleId="Heading1">
    <w:name w:val="heading 1"/>
    <w:aliases w:val="Volume Heading"/>
    <w:basedOn w:val="Normal"/>
    <w:next w:val="Normal"/>
    <w:link w:val="Heading1Char"/>
    <w:uiPriority w:val="9"/>
    <w:qFormat/>
    <w:rsid w:val="007F4C30"/>
    <w:pPr>
      <w:keepNext/>
      <w:widowControl w:val="0"/>
      <w:numPr>
        <w:numId w:val="2"/>
      </w:numPr>
      <w:spacing w:before="480" w:after="120" w:line="240" w:lineRule="auto"/>
      <w:outlineLvl w:val="0"/>
    </w:pPr>
    <w:rPr>
      <w:rFonts w:ascii="Calibri" w:eastAsia="Times New Roman" w:hAnsi="Calibri" w:cs="Times New Roman"/>
      <w:b/>
      <w:bCs/>
      <w:color w:val="365F91"/>
      <w:kern w:val="32"/>
      <w:sz w:val="32"/>
      <w:szCs w:val="32"/>
      <w:lang w:eastAsia="nl-NL"/>
    </w:rPr>
  </w:style>
  <w:style w:type="paragraph" w:styleId="Heading2">
    <w:name w:val="heading 2"/>
    <w:aliases w:val="Reset numbering"/>
    <w:basedOn w:val="Normal"/>
    <w:next w:val="Normal"/>
    <w:link w:val="Heading2Char"/>
    <w:uiPriority w:val="9"/>
    <w:qFormat/>
    <w:rsid w:val="007F4C30"/>
    <w:pPr>
      <w:keepNext/>
      <w:widowControl w:val="0"/>
      <w:numPr>
        <w:ilvl w:val="1"/>
        <w:numId w:val="2"/>
      </w:numPr>
      <w:spacing w:before="240" w:after="40" w:line="240" w:lineRule="auto"/>
      <w:jc w:val="both"/>
      <w:outlineLvl w:val="1"/>
    </w:pPr>
    <w:rPr>
      <w:rFonts w:ascii="Calibri" w:eastAsia="Times New Roman" w:hAnsi="Calibri" w:cs="Times New Roman"/>
      <w:b/>
      <w:bCs/>
      <w:iCs/>
      <w:color w:val="244061"/>
      <w:sz w:val="26"/>
      <w:szCs w:val="28"/>
      <w:lang w:eastAsia="nl-NL"/>
    </w:rPr>
  </w:style>
  <w:style w:type="paragraph" w:styleId="Heading3">
    <w:name w:val="heading 3"/>
    <w:aliases w:val="Section heading level 1"/>
    <w:basedOn w:val="Normal"/>
    <w:next w:val="Normal"/>
    <w:link w:val="Heading3Char"/>
    <w:uiPriority w:val="9"/>
    <w:qFormat/>
    <w:rsid w:val="007F4C30"/>
    <w:pPr>
      <w:keepNext/>
      <w:widowControl w:val="0"/>
      <w:numPr>
        <w:ilvl w:val="2"/>
        <w:numId w:val="2"/>
      </w:numPr>
      <w:tabs>
        <w:tab w:val="clear" w:pos="568"/>
        <w:tab w:val="num" w:pos="0"/>
      </w:tabs>
      <w:spacing w:before="240" w:after="120" w:line="240" w:lineRule="auto"/>
      <w:ind w:left="0"/>
      <w:jc w:val="both"/>
      <w:outlineLvl w:val="2"/>
    </w:pPr>
    <w:rPr>
      <w:rFonts w:ascii="Calibri" w:eastAsia="Times New Roman" w:hAnsi="Calibri" w:cs="Times New Roman"/>
      <w:b/>
      <w:bCs/>
      <w:color w:val="17365D"/>
      <w:sz w:val="24"/>
      <w:szCs w:val="26"/>
      <w:lang w:eastAsia="nl-NL"/>
    </w:rPr>
  </w:style>
  <w:style w:type="paragraph" w:styleId="Heading4">
    <w:name w:val="heading 4"/>
    <w:aliases w:val="Section heading level 2"/>
    <w:basedOn w:val="Normal"/>
    <w:next w:val="Normal"/>
    <w:link w:val="Heading4Char"/>
    <w:qFormat/>
    <w:rsid w:val="007F4C30"/>
    <w:pPr>
      <w:keepNext/>
      <w:widowControl w:val="0"/>
      <w:numPr>
        <w:ilvl w:val="3"/>
        <w:numId w:val="2"/>
      </w:numPr>
      <w:spacing w:before="240" w:after="120" w:line="240" w:lineRule="auto"/>
      <w:jc w:val="both"/>
      <w:outlineLvl w:val="3"/>
    </w:pPr>
    <w:rPr>
      <w:rFonts w:ascii="Calibri" w:eastAsia="Times New Roman" w:hAnsi="Calibri" w:cs="Times New Roman"/>
      <w:bCs/>
      <w:i/>
      <w:sz w:val="24"/>
      <w:szCs w:val="28"/>
      <w:lang w:eastAsia="nl-NL"/>
    </w:rPr>
  </w:style>
  <w:style w:type="paragraph" w:styleId="Heading5">
    <w:name w:val="heading 5"/>
    <w:basedOn w:val="Normal"/>
    <w:next w:val="Normal"/>
    <w:link w:val="Heading5Char"/>
    <w:qFormat/>
    <w:rsid w:val="007F4C30"/>
    <w:pPr>
      <w:widowControl w:val="0"/>
      <w:numPr>
        <w:ilvl w:val="4"/>
        <w:numId w:val="2"/>
      </w:numPr>
      <w:spacing w:before="240" w:after="120" w:line="240" w:lineRule="auto"/>
      <w:jc w:val="both"/>
      <w:outlineLvl w:val="4"/>
    </w:pPr>
    <w:rPr>
      <w:rFonts w:ascii="Calibri" w:eastAsia="Times New Roman" w:hAnsi="Calibri" w:cs="Times New Roman"/>
      <w:b/>
      <w:bCs/>
      <w:i/>
      <w:iCs/>
      <w:sz w:val="26"/>
      <w:szCs w:val="26"/>
      <w:lang w:eastAsia="nl-NL"/>
    </w:rPr>
  </w:style>
  <w:style w:type="paragraph" w:styleId="Heading6">
    <w:name w:val="heading 6"/>
    <w:aliases w:val="(Not Used)"/>
    <w:basedOn w:val="Normal"/>
    <w:next w:val="Normal"/>
    <w:link w:val="Heading6Char"/>
    <w:qFormat/>
    <w:rsid w:val="007F4C30"/>
    <w:pPr>
      <w:widowControl w:val="0"/>
      <w:numPr>
        <w:ilvl w:val="5"/>
        <w:numId w:val="2"/>
      </w:numPr>
      <w:spacing w:before="240" w:after="120" w:line="240" w:lineRule="auto"/>
      <w:jc w:val="both"/>
      <w:outlineLvl w:val="5"/>
    </w:pPr>
    <w:rPr>
      <w:rFonts w:ascii="Calibri" w:eastAsia="Times New Roman" w:hAnsi="Calibri" w:cs="Times New Roman"/>
      <w:b/>
      <w:bCs/>
      <w:lang w:eastAsia="nl-NL"/>
    </w:rPr>
  </w:style>
  <w:style w:type="paragraph" w:styleId="Heading7">
    <w:name w:val="heading 7"/>
    <w:aliases w:val="paragraph level 1.1"/>
    <w:basedOn w:val="Normal"/>
    <w:next w:val="Normal"/>
    <w:link w:val="Heading7Char"/>
    <w:qFormat/>
    <w:rsid w:val="007F4C30"/>
    <w:pPr>
      <w:widowControl w:val="0"/>
      <w:numPr>
        <w:ilvl w:val="6"/>
        <w:numId w:val="2"/>
      </w:numPr>
      <w:spacing w:before="240" w:after="120" w:line="240" w:lineRule="auto"/>
      <w:jc w:val="both"/>
      <w:outlineLvl w:val="6"/>
    </w:pPr>
    <w:rPr>
      <w:rFonts w:ascii="Calibri" w:eastAsia="Times New Roman" w:hAnsi="Calibri" w:cs="Times New Roman"/>
      <w:sz w:val="24"/>
      <w:szCs w:val="24"/>
      <w:lang w:eastAsia="nl-NL"/>
    </w:rPr>
  </w:style>
  <w:style w:type="paragraph" w:styleId="Heading8">
    <w:name w:val="heading 8"/>
    <w:aliases w:val="(Not Used.)"/>
    <w:basedOn w:val="Normal"/>
    <w:next w:val="Normal"/>
    <w:link w:val="Heading8Char"/>
    <w:qFormat/>
    <w:rsid w:val="007F4C30"/>
    <w:pPr>
      <w:widowControl w:val="0"/>
      <w:numPr>
        <w:ilvl w:val="7"/>
        <w:numId w:val="2"/>
      </w:numPr>
      <w:spacing w:before="240" w:after="120" w:line="240" w:lineRule="auto"/>
      <w:jc w:val="both"/>
      <w:outlineLvl w:val="7"/>
    </w:pPr>
    <w:rPr>
      <w:rFonts w:ascii="Calibri" w:eastAsia="Times New Roman" w:hAnsi="Calibri" w:cs="Times New Roman"/>
      <w:i/>
      <w:iCs/>
      <w:sz w:val="24"/>
      <w:szCs w:val="24"/>
      <w:lang w:eastAsia="nl-NL"/>
    </w:rPr>
  </w:style>
  <w:style w:type="paragraph" w:styleId="Heading9">
    <w:name w:val="heading 9"/>
    <w:basedOn w:val="Normal"/>
    <w:next w:val="Normal"/>
    <w:link w:val="Heading9Char"/>
    <w:qFormat/>
    <w:rsid w:val="007F4C30"/>
    <w:pPr>
      <w:widowControl w:val="0"/>
      <w:numPr>
        <w:ilvl w:val="8"/>
        <w:numId w:val="2"/>
      </w:numPr>
      <w:spacing w:before="240" w:after="120" w:line="240" w:lineRule="auto"/>
      <w:jc w:val="both"/>
      <w:outlineLvl w:val="8"/>
    </w:pPr>
    <w:rPr>
      <w:rFonts w:ascii="Calibri" w:eastAsia="Times New Roman" w:hAnsi="Calibri" w:cs="Arial"/>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049C"/>
    <w:rPr>
      <w:color w:val="0000FF" w:themeColor="hyperlink"/>
      <w:u w:val="single"/>
    </w:rPr>
  </w:style>
  <w:style w:type="paragraph" w:styleId="FootnoteText">
    <w:name w:val="footnote text"/>
    <w:aliases w:val="fn"/>
    <w:basedOn w:val="Normal"/>
    <w:link w:val="FootnoteTextChar"/>
    <w:uiPriority w:val="99"/>
    <w:semiHidden/>
    <w:unhideWhenUsed/>
    <w:rsid w:val="0066049C"/>
    <w:pPr>
      <w:spacing w:after="0" w:line="240" w:lineRule="auto"/>
    </w:pPr>
    <w:rPr>
      <w:sz w:val="20"/>
      <w:szCs w:val="20"/>
    </w:rPr>
  </w:style>
  <w:style w:type="character" w:customStyle="1" w:styleId="FootnoteTextChar">
    <w:name w:val="Footnote Text Char"/>
    <w:aliases w:val="fn Char"/>
    <w:basedOn w:val="DefaultParagraphFont"/>
    <w:link w:val="FootnoteText"/>
    <w:uiPriority w:val="99"/>
    <w:semiHidden/>
    <w:rsid w:val="0066049C"/>
    <w:rPr>
      <w:sz w:val="20"/>
      <w:szCs w:val="20"/>
      <w:lang w:val="en-GB"/>
    </w:rPr>
  </w:style>
  <w:style w:type="character" w:styleId="FootnoteReference">
    <w:name w:val="footnote reference"/>
    <w:basedOn w:val="DefaultParagraphFont"/>
    <w:uiPriority w:val="99"/>
    <w:semiHidden/>
    <w:unhideWhenUsed/>
    <w:rsid w:val="0066049C"/>
    <w:rPr>
      <w:vertAlign w:val="superscript"/>
    </w:rPr>
  </w:style>
  <w:style w:type="paragraph" w:styleId="BalloonText">
    <w:name w:val="Balloon Text"/>
    <w:basedOn w:val="Normal"/>
    <w:link w:val="BalloonTextChar"/>
    <w:uiPriority w:val="99"/>
    <w:semiHidden/>
    <w:unhideWhenUsed/>
    <w:rsid w:val="00BB25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5BB"/>
    <w:rPr>
      <w:rFonts w:ascii="Tahoma" w:hAnsi="Tahoma" w:cs="Tahoma"/>
      <w:sz w:val="16"/>
      <w:szCs w:val="16"/>
      <w:lang w:val="en-GB"/>
    </w:rPr>
  </w:style>
  <w:style w:type="character" w:customStyle="1" w:styleId="Heading1Char">
    <w:name w:val="Heading 1 Char"/>
    <w:aliases w:val="Volume Heading Char"/>
    <w:basedOn w:val="DefaultParagraphFont"/>
    <w:link w:val="Heading1"/>
    <w:uiPriority w:val="9"/>
    <w:rsid w:val="007F4C30"/>
    <w:rPr>
      <w:rFonts w:ascii="Calibri" w:eastAsia="Times New Roman" w:hAnsi="Calibri" w:cs="Times New Roman"/>
      <w:b/>
      <w:bCs/>
      <w:color w:val="365F91"/>
      <w:kern w:val="32"/>
      <w:sz w:val="32"/>
      <w:szCs w:val="32"/>
      <w:lang w:val="en-GB" w:eastAsia="nl-NL"/>
    </w:rPr>
  </w:style>
  <w:style w:type="character" w:customStyle="1" w:styleId="Heading2Char">
    <w:name w:val="Heading 2 Char"/>
    <w:aliases w:val="Reset numbering Char"/>
    <w:basedOn w:val="DefaultParagraphFont"/>
    <w:link w:val="Heading2"/>
    <w:uiPriority w:val="9"/>
    <w:rsid w:val="007F4C30"/>
    <w:rPr>
      <w:rFonts w:ascii="Calibri" w:eastAsia="Times New Roman" w:hAnsi="Calibri" w:cs="Times New Roman"/>
      <w:b/>
      <w:bCs/>
      <w:iCs/>
      <w:color w:val="244061"/>
      <w:sz w:val="26"/>
      <w:szCs w:val="28"/>
      <w:lang w:val="en-GB" w:eastAsia="nl-NL"/>
    </w:rPr>
  </w:style>
  <w:style w:type="character" w:customStyle="1" w:styleId="Heading3Char">
    <w:name w:val="Heading 3 Char"/>
    <w:aliases w:val="Section heading level 1 Char"/>
    <w:basedOn w:val="DefaultParagraphFont"/>
    <w:link w:val="Heading3"/>
    <w:uiPriority w:val="9"/>
    <w:rsid w:val="007F4C30"/>
    <w:rPr>
      <w:rFonts w:ascii="Calibri" w:eastAsia="Times New Roman" w:hAnsi="Calibri" w:cs="Times New Roman"/>
      <w:b/>
      <w:bCs/>
      <w:color w:val="17365D"/>
      <w:sz w:val="24"/>
      <w:szCs w:val="26"/>
      <w:lang w:val="en-GB" w:eastAsia="nl-NL"/>
    </w:rPr>
  </w:style>
  <w:style w:type="character" w:customStyle="1" w:styleId="Heading4Char">
    <w:name w:val="Heading 4 Char"/>
    <w:aliases w:val="Section heading level 2 Char"/>
    <w:basedOn w:val="DefaultParagraphFont"/>
    <w:link w:val="Heading4"/>
    <w:rsid w:val="007F4C30"/>
    <w:rPr>
      <w:rFonts w:ascii="Calibri" w:eastAsia="Times New Roman" w:hAnsi="Calibri" w:cs="Times New Roman"/>
      <w:bCs/>
      <w:i/>
      <w:sz w:val="24"/>
      <w:szCs w:val="28"/>
      <w:lang w:val="en-GB" w:eastAsia="nl-NL"/>
    </w:rPr>
  </w:style>
  <w:style w:type="character" w:customStyle="1" w:styleId="Heading5Char">
    <w:name w:val="Heading 5 Char"/>
    <w:basedOn w:val="DefaultParagraphFont"/>
    <w:link w:val="Heading5"/>
    <w:rsid w:val="007F4C30"/>
    <w:rPr>
      <w:rFonts w:ascii="Calibri" w:eastAsia="Times New Roman" w:hAnsi="Calibri" w:cs="Times New Roman"/>
      <w:b/>
      <w:bCs/>
      <w:i/>
      <w:iCs/>
      <w:sz w:val="26"/>
      <w:szCs w:val="26"/>
      <w:lang w:val="en-GB" w:eastAsia="nl-NL"/>
    </w:rPr>
  </w:style>
  <w:style w:type="character" w:customStyle="1" w:styleId="Heading6Char">
    <w:name w:val="Heading 6 Char"/>
    <w:aliases w:val="(Not Used) Char"/>
    <w:basedOn w:val="DefaultParagraphFont"/>
    <w:link w:val="Heading6"/>
    <w:rsid w:val="007F4C30"/>
    <w:rPr>
      <w:rFonts w:ascii="Calibri" w:eastAsia="Times New Roman" w:hAnsi="Calibri" w:cs="Times New Roman"/>
      <w:b/>
      <w:bCs/>
      <w:lang w:val="en-GB" w:eastAsia="nl-NL"/>
    </w:rPr>
  </w:style>
  <w:style w:type="character" w:customStyle="1" w:styleId="Heading7Char">
    <w:name w:val="Heading 7 Char"/>
    <w:aliases w:val="paragraph level 1.1 Char"/>
    <w:basedOn w:val="DefaultParagraphFont"/>
    <w:link w:val="Heading7"/>
    <w:rsid w:val="007F4C30"/>
    <w:rPr>
      <w:rFonts w:ascii="Calibri" w:eastAsia="Times New Roman" w:hAnsi="Calibri" w:cs="Times New Roman"/>
      <w:sz w:val="24"/>
      <w:szCs w:val="24"/>
      <w:lang w:val="en-GB" w:eastAsia="nl-NL"/>
    </w:rPr>
  </w:style>
  <w:style w:type="character" w:customStyle="1" w:styleId="Heading8Char">
    <w:name w:val="Heading 8 Char"/>
    <w:aliases w:val="(Not Used.) Char"/>
    <w:basedOn w:val="DefaultParagraphFont"/>
    <w:link w:val="Heading8"/>
    <w:rsid w:val="007F4C30"/>
    <w:rPr>
      <w:rFonts w:ascii="Calibri" w:eastAsia="Times New Roman" w:hAnsi="Calibri" w:cs="Times New Roman"/>
      <w:i/>
      <w:iCs/>
      <w:sz w:val="24"/>
      <w:szCs w:val="24"/>
      <w:lang w:val="en-GB" w:eastAsia="nl-NL"/>
    </w:rPr>
  </w:style>
  <w:style w:type="character" w:customStyle="1" w:styleId="Heading9Char">
    <w:name w:val="Heading 9 Char"/>
    <w:basedOn w:val="DefaultParagraphFont"/>
    <w:link w:val="Heading9"/>
    <w:rsid w:val="007F4C30"/>
    <w:rPr>
      <w:rFonts w:ascii="Calibri" w:eastAsia="Times New Roman" w:hAnsi="Calibri" w:cs="Arial"/>
      <w:lang w:val="en-GB" w:eastAsia="nl-NL"/>
    </w:rPr>
  </w:style>
  <w:style w:type="paragraph" w:styleId="ListParagraph">
    <w:name w:val="List Paragraph"/>
    <w:basedOn w:val="Normal"/>
    <w:uiPriority w:val="34"/>
    <w:qFormat/>
    <w:rsid w:val="00BC01A2"/>
    <w:pPr>
      <w:spacing w:before="120" w:after="120" w:line="240" w:lineRule="auto"/>
      <w:ind w:left="720"/>
      <w:contextualSpacing/>
      <w:jc w:val="both"/>
    </w:pPr>
    <w:rPr>
      <w:rFonts w:ascii="Calibri" w:eastAsia="Times New Roman" w:hAnsi="Calibri" w:cs="Times New Roman"/>
      <w:sz w:val="24"/>
      <w:szCs w:val="20"/>
      <w:lang w:val="fr-FR" w:eastAsia="nl-NL"/>
    </w:rPr>
  </w:style>
  <w:style w:type="paragraph" w:styleId="Header">
    <w:name w:val="header"/>
    <w:basedOn w:val="Normal"/>
    <w:link w:val="HeaderChar"/>
    <w:uiPriority w:val="99"/>
    <w:unhideWhenUsed/>
    <w:rsid w:val="00082C1E"/>
    <w:pPr>
      <w:tabs>
        <w:tab w:val="center" w:pos="4536"/>
        <w:tab w:val="right" w:pos="9072"/>
      </w:tabs>
      <w:spacing w:after="0" w:line="240" w:lineRule="auto"/>
    </w:pPr>
  </w:style>
  <w:style w:type="character" w:customStyle="1" w:styleId="HeaderChar">
    <w:name w:val="Header Char"/>
    <w:basedOn w:val="DefaultParagraphFont"/>
    <w:link w:val="Header"/>
    <w:uiPriority w:val="99"/>
    <w:rsid w:val="00082C1E"/>
    <w:rPr>
      <w:lang w:val="en-GB"/>
    </w:rPr>
  </w:style>
  <w:style w:type="paragraph" w:styleId="Footer">
    <w:name w:val="footer"/>
    <w:basedOn w:val="Normal"/>
    <w:link w:val="FooterChar"/>
    <w:uiPriority w:val="99"/>
    <w:unhideWhenUsed/>
    <w:rsid w:val="00082C1E"/>
    <w:pPr>
      <w:tabs>
        <w:tab w:val="center" w:pos="4536"/>
        <w:tab w:val="right" w:pos="9072"/>
      </w:tabs>
      <w:spacing w:after="0" w:line="240" w:lineRule="auto"/>
    </w:pPr>
  </w:style>
  <w:style w:type="character" w:customStyle="1" w:styleId="FooterChar">
    <w:name w:val="Footer Char"/>
    <w:basedOn w:val="DefaultParagraphFont"/>
    <w:link w:val="Footer"/>
    <w:uiPriority w:val="99"/>
    <w:rsid w:val="00082C1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E40792-A821-4A00-A738-91A4E8064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3</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Charlotte</cp:lastModifiedBy>
  <cp:revision>278</cp:revision>
  <dcterms:created xsi:type="dcterms:W3CDTF">2013-07-23T05:43:00Z</dcterms:created>
  <dcterms:modified xsi:type="dcterms:W3CDTF">2017-08-03T07:24:00Z</dcterms:modified>
</cp:coreProperties>
</file>